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2780733E" w14:textId="77777777" w:rsidTr="00F862D6">
        <w:tc>
          <w:tcPr>
            <w:tcW w:w="1020" w:type="dxa"/>
          </w:tcPr>
          <w:p w14:paraId="4A1525E3" w14:textId="77777777" w:rsidR="00F64786" w:rsidRDefault="00764595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607ECB05" wp14:editId="1909040A">
                      <wp:simplePos x="0" y="0"/>
                      <wp:positionH relativeFrom="page">
                        <wp:posOffset>3082290</wp:posOffset>
                      </wp:positionH>
                      <wp:positionV relativeFrom="page">
                        <wp:posOffset>246380</wp:posOffset>
                      </wp:positionV>
                      <wp:extent cx="2411730" cy="777240"/>
                      <wp:effectExtent l="0" t="0" r="762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777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C9917C" w14:textId="77777777" w:rsidR="00D63009" w:rsidRDefault="00CE5FA9" w:rsidP="0037111D">
                                  <w:pPr>
                                    <w:pStyle w:val="Bezmezer"/>
                                    <w:rPr>
                                      <w:b/>
                                    </w:rPr>
                                  </w:pPr>
                                  <w:r w:rsidRPr="0018073E">
                                    <w:rPr>
                                      <w:rStyle w:val="Potovnadresa"/>
                                      <w:b/>
                                    </w:rPr>
                                    <w:t>Prostřednictvím EZAK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ECB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42.7pt;margin-top:19.4pt;width:189.9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" o:allowincell="f" fillcolor="white [3212]" stroked="f" strokeweight=".5pt">
                      <v:textbox>
                        <w:txbxContent>
                          <w:p w14:paraId="59C9917C" w14:textId="77777777" w:rsidR="00D63009" w:rsidRDefault="00CE5FA9" w:rsidP="0037111D">
                            <w:pPr>
                              <w:pStyle w:val="Bezmezer"/>
                              <w:rPr>
                                <w:b/>
                              </w:rPr>
                            </w:pPr>
                            <w:r w:rsidRPr="0018073E">
                              <w:rPr>
                                <w:rStyle w:val="Potovnadresa"/>
                                <w:b/>
                              </w:rPr>
                              <w:t>Prostřednictvím EZAK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14:paraId="285B4797" w14:textId="77777777" w:rsidR="00F64786" w:rsidRDefault="00F64786" w:rsidP="0077673A"/>
        </w:tc>
        <w:tc>
          <w:tcPr>
            <w:tcW w:w="823" w:type="dxa"/>
          </w:tcPr>
          <w:p w14:paraId="50D62254" w14:textId="77777777" w:rsidR="00F64786" w:rsidRDefault="00F64786" w:rsidP="0077673A"/>
        </w:tc>
        <w:tc>
          <w:tcPr>
            <w:tcW w:w="3685" w:type="dxa"/>
          </w:tcPr>
          <w:p w14:paraId="41EFCC61" w14:textId="77777777" w:rsidR="00F64786" w:rsidRDefault="00F64786" w:rsidP="0077673A"/>
        </w:tc>
      </w:tr>
      <w:tr w:rsidR="00F862D6" w14:paraId="6D3518CB" w14:textId="77777777" w:rsidTr="00596C7E">
        <w:tc>
          <w:tcPr>
            <w:tcW w:w="1020" w:type="dxa"/>
          </w:tcPr>
          <w:p w14:paraId="05D1C860" w14:textId="77777777" w:rsidR="00F862D6" w:rsidRDefault="00F862D6" w:rsidP="0077673A"/>
        </w:tc>
        <w:tc>
          <w:tcPr>
            <w:tcW w:w="2552" w:type="dxa"/>
          </w:tcPr>
          <w:p w14:paraId="5C00BCDA" w14:textId="77777777" w:rsidR="00F862D6" w:rsidRDefault="00F862D6" w:rsidP="00764595"/>
        </w:tc>
        <w:tc>
          <w:tcPr>
            <w:tcW w:w="823" w:type="dxa"/>
          </w:tcPr>
          <w:p w14:paraId="2359D6F5" w14:textId="77777777" w:rsidR="00F862D6" w:rsidRDefault="00F862D6" w:rsidP="0077673A"/>
        </w:tc>
        <w:tc>
          <w:tcPr>
            <w:tcW w:w="3685" w:type="dxa"/>
            <w:vMerge w:val="restart"/>
          </w:tcPr>
          <w:p w14:paraId="48982DB9" w14:textId="77777777" w:rsidR="00596C7E" w:rsidRDefault="00596C7E" w:rsidP="00596C7E">
            <w:pPr>
              <w:rPr>
                <w:rStyle w:val="Potovnadresa"/>
              </w:rPr>
            </w:pPr>
          </w:p>
          <w:p w14:paraId="111EFF4E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622627" w14:paraId="404B5D85" w14:textId="77777777" w:rsidTr="00F862D6">
        <w:tc>
          <w:tcPr>
            <w:tcW w:w="1020" w:type="dxa"/>
          </w:tcPr>
          <w:p w14:paraId="29050C33" w14:textId="60E9CBF5" w:rsidR="00622627" w:rsidRPr="00BD0974" w:rsidRDefault="00622627" w:rsidP="00622627">
            <w:r w:rsidRPr="00BD0974">
              <w:t>Naše zn.</w:t>
            </w:r>
          </w:p>
        </w:tc>
        <w:tc>
          <w:tcPr>
            <w:tcW w:w="2552" w:type="dxa"/>
          </w:tcPr>
          <w:p w14:paraId="41B1BC18" w14:textId="5E8C1EF5" w:rsidR="00622627" w:rsidRPr="003E6B9A" w:rsidRDefault="005D160F" w:rsidP="00622627">
            <w:r w:rsidRPr="005D160F">
              <w:rPr>
                <w:rFonts w:ascii="Helvetica" w:hAnsi="Helvetica"/>
              </w:rPr>
              <w:t>1300/2024-SŽ-SSV-Ú3</w:t>
            </w:r>
          </w:p>
        </w:tc>
        <w:tc>
          <w:tcPr>
            <w:tcW w:w="823" w:type="dxa"/>
          </w:tcPr>
          <w:p w14:paraId="5A89CE11" w14:textId="77777777" w:rsidR="00622627" w:rsidRDefault="00622627" w:rsidP="00622627"/>
        </w:tc>
        <w:tc>
          <w:tcPr>
            <w:tcW w:w="3685" w:type="dxa"/>
            <w:vMerge/>
          </w:tcPr>
          <w:p w14:paraId="73B34AD9" w14:textId="77777777" w:rsidR="00622627" w:rsidRDefault="00622627" w:rsidP="00622627"/>
        </w:tc>
      </w:tr>
      <w:tr w:rsidR="00622627" w14:paraId="2937C338" w14:textId="77777777" w:rsidTr="00F862D6">
        <w:tc>
          <w:tcPr>
            <w:tcW w:w="1020" w:type="dxa"/>
          </w:tcPr>
          <w:p w14:paraId="264F865E" w14:textId="60276DB2" w:rsidR="00622627" w:rsidRPr="00BD0974" w:rsidRDefault="00622627" w:rsidP="00622627">
            <w:r w:rsidRPr="00BD0974">
              <w:t>Listů/příloh</w:t>
            </w:r>
          </w:p>
        </w:tc>
        <w:tc>
          <w:tcPr>
            <w:tcW w:w="2552" w:type="dxa"/>
          </w:tcPr>
          <w:p w14:paraId="53E28FD3" w14:textId="15512A96" w:rsidR="00622627" w:rsidRPr="004457BB" w:rsidRDefault="00BE632E" w:rsidP="00622627">
            <w:r>
              <w:t>6</w:t>
            </w:r>
            <w:r w:rsidR="00622627" w:rsidRPr="004457BB">
              <w:t>/</w:t>
            </w:r>
            <w:r w:rsidR="00260ACB">
              <w:t>5</w:t>
            </w:r>
          </w:p>
        </w:tc>
        <w:tc>
          <w:tcPr>
            <w:tcW w:w="823" w:type="dxa"/>
          </w:tcPr>
          <w:p w14:paraId="35B47D07" w14:textId="77777777" w:rsidR="00622627" w:rsidRDefault="00622627" w:rsidP="00622627"/>
        </w:tc>
        <w:tc>
          <w:tcPr>
            <w:tcW w:w="3685" w:type="dxa"/>
            <w:vMerge/>
          </w:tcPr>
          <w:p w14:paraId="682D342E" w14:textId="77777777" w:rsidR="00622627" w:rsidRDefault="00622627" w:rsidP="00622627">
            <w:pPr>
              <w:rPr>
                <w:noProof/>
              </w:rPr>
            </w:pPr>
          </w:p>
        </w:tc>
      </w:tr>
      <w:tr w:rsidR="00622627" w14:paraId="783CF0BF" w14:textId="77777777" w:rsidTr="00B23CA3">
        <w:trPr>
          <w:trHeight w:val="77"/>
        </w:trPr>
        <w:tc>
          <w:tcPr>
            <w:tcW w:w="1020" w:type="dxa"/>
          </w:tcPr>
          <w:p w14:paraId="5B491482" w14:textId="77777777" w:rsidR="00622627" w:rsidRDefault="00622627" w:rsidP="00622627"/>
        </w:tc>
        <w:tc>
          <w:tcPr>
            <w:tcW w:w="2552" w:type="dxa"/>
          </w:tcPr>
          <w:p w14:paraId="1DA49EEA" w14:textId="77777777" w:rsidR="00622627" w:rsidRPr="003E6B9A" w:rsidRDefault="00622627" w:rsidP="00622627"/>
        </w:tc>
        <w:tc>
          <w:tcPr>
            <w:tcW w:w="823" w:type="dxa"/>
          </w:tcPr>
          <w:p w14:paraId="4F7128C2" w14:textId="77777777" w:rsidR="00622627" w:rsidRDefault="00622627" w:rsidP="00622627"/>
        </w:tc>
        <w:tc>
          <w:tcPr>
            <w:tcW w:w="3685" w:type="dxa"/>
            <w:vMerge/>
          </w:tcPr>
          <w:p w14:paraId="43358BB1" w14:textId="77777777" w:rsidR="00622627" w:rsidRDefault="00622627" w:rsidP="00622627"/>
        </w:tc>
      </w:tr>
      <w:tr w:rsidR="00622627" w14:paraId="2938B48D" w14:textId="77777777" w:rsidTr="00F862D6">
        <w:tc>
          <w:tcPr>
            <w:tcW w:w="1020" w:type="dxa"/>
          </w:tcPr>
          <w:p w14:paraId="54ECBB5C" w14:textId="110FE41B" w:rsidR="00622627" w:rsidRDefault="00622627" w:rsidP="00622627">
            <w:r>
              <w:t>Vyřizuje</w:t>
            </w:r>
          </w:p>
        </w:tc>
        <w:tc>
          <w:tcPr>
            <w:tcW w:w="2552" w:type="dxa"/>
          </w:tcPr>
          <w:p w14:paraId="18DC8886" w14:textId="29AE8F3D" w:rsidR="00622627" w:rsidRPr="003E6B9A" w:rsidRDefault="00622627" w:rsidP="00622627">
            <w:r w:rsidRPr="006F7BE2">
              <w:t>Ing. Radomíra Rečková</w:t>
            </w:r>
          </w:p>
        </w:tc>
        <w:tc>
          <w:tcPr>
            <w:tcW w:w="823" w:type="dxa"/>
          </w:tcPr>
          <w:p w14:paraId="5F6E36D3" w14:textId="77777777" w:rsidR="00622627" w:rsidRDefault="00622627" w:rsidP="00622627"/>
        </w:tc>
        <w:tc>
          <w:tcPr>
            <w:tcW w:w="3685" w:type="dxa"/>
            <w:vMerge/>
          </w:tcPr>
          <w:p w14:paraId="223A14B2" w14:textId="77777777" w:rsidR="00622627" w:rsidRDefault="00622627" w:rsidP="00622627"/>
        </w:tc>
      </w:tr>
      <w:tr w:rsidR="00622627" w14:paraId="434996D8" w14:textId="77777777" w:rsidTr="00F862D6">
        <w:tc>
          <w:tcPr>
            <w:tcW w:w="1020" w:type="dxa"/>
          </w:tcPr>
          <w:p w14:paraId="7F734E6D" w14:textId="77777777" w:rsidR="00622627" w:rsidRDefault="00622627" w:rsidP="00622627"/>
        </w:tc>
        <w:tc>
          <w:tcPr>
            <w:tcW w:w="2552" w:type="dxa"/>
          </w:tcPr>
          <w:p w14:paraId="05949733" w14:textId="77777777" w:rsidR="00622627" w:rsidRPr="003E6B9A" w:rsidRDefault="00622627" w:rsidP="00622627"/>
        </w:tc>
        <w:tc>
          <w:tcPr>
            <w:tcW w:w="823" w:type="dxa"/>
          </w:tcPr>
          <w:p w14:paraId="30792CB6" w14:textId="77777777" w:rsidR="00622627" w:rsidRDefault="00622627" w:rsidP="00622627"/>
        </w:tc>
        <w:tc>
          <w:tcPr>
            <w:tcW w:w="3685" w:type="dxa"/>
            <w:vMerge/>
          </w:tcPr>
          <w:p w14:paraId="33B509E6" w14:textId="77777777" w:rsidR="00622627" w:rsidRDefault="00622627" w:rsidP="00622627"/>
        </w:tc>
      </w:tr>
      <w:tr w:rsidR="00622627" w14:paraId="314057D7" w14:textId="77777777" w:rsidTr="00F862D6">
        <w:tc>
          <w:tcPr>
            <w:tcW w:w="1020" w:type="dxa"/>
          </w:tcPr>
          <w:p w14:paraId="792CB196" w14:textId="003FC019" w:rsidR="00622627" w:rsidRDefault="00622627" w:rsidP="00622627">
            <w:r>
              <w:t>Mobil</w:t>
            </w:r>
          </w:p>
        </w:tc>
        <w:tc>
          <w:tcPr>
            <w:tcW w:w="2552" w:type="dxa"/>
          </w:tcPr>
          <w:p w14:paraId="42A5AE85" w14:textId="28B93914" w:rsidR="00622627" w:rsidRPr="003E6B9A" w:rsidRDefault="00622627" w:rsidP="00622627">
            <w:r>
              <w:t>+420 725 744 197</w:t>
            </w:r>
          </w:p>
        </w:tc>
        <w:tc>
          <w:tcPr>
            <w:tcW w:w="823" w:type="dxa"/>
          </w:tcPr>
          <w:p w14:paraId="6924F4DD" w14:textId="77777777" w:rsidR="00622627" w:rsidRDefault="00622627" w:rsidP="00622627"/>
        </w:tc>
        <w:tc>
          <w:tcPr>
            <w:tcW w:w="3685" w:type="dxa"/>
            <w:vMerge/>
          </w:tcPr>
          <w:p w14:paraId="49D2A63D" w14:textId="77777777" w:rsidR="00622627" w:rsidRDefault="00622627" w:rsidP="00622627"/>
        </w:tc>
      </w:tr>
      <w:tr w:rsidR="00622627" w14:paraId="04CF9C3A" w14:textId="77777777" w:rsidTr="00F862D6">
        <w:tc>
          <w:tcPr>
            <w:tcW w:w="1020" w:type="dxa"/>
          </w:tcPr>
          <w:p w14:paraId="0C76993E" w14:textId="072FDD07" w:rsidR="00622627" w:rsidRDefault="00622627" w:rsidP="00622627">
            <w:r>
              <w:t>E-mail</w:t>
            </w:r>
          </w:p>
        </w:tc>
        <w:tc>
          <w:tcPr>
            <w:tcW w:w="2552" w:type="dxa"/>
          </w:tcPr>
          <w:p w14:paraId="3CE19399" w14:textId="523F1934" w:rsidR="00622627" w:rsidRPr="003E6B9A" w:rsidRDefault="001A0B42" w:rsidP="00622627">
            <w:hyperlink r:id="rId11" w:history="1">
              <w:r w:rsidR="00622627" w:rsidRPr="002A2FFA">
                <w:rPr>
                  <w:rStyle w:val="Hypertextovodkaz"/>
                </w:rPr>
                <w:t>Reckova@spravazeleznic.cz</w:t>
              </w:r>
            </w:hyperlink>
          </w:p>
        </w:tc>
        <w:tc>
          <w:tcPr>
            <w:tcW w:w="823" w:type="dxa"/>
          </w:tcPr>
          <w:p w14:paraId="34E837A3" w14:textId="77777777" w:rsidR="00622627" w:rsidRDefault="00622627" w:rsidP="00622627"/>
        </w:tc>
        <w:tc>
          <w:tcPr>
            <w:tcW w:w="3685" w:type="dxa"/>
            <w:vMerge/>
          </w:tcPr>
          <w:p w14:paraId="4BAB4700" w14:textId="77777777" w:rsidR="00622627" w:rsidRDefault="00622627" w:rsidP="00622627"/>
        </w:tc>
      </w:tr>
      <w:tr w:rsidR="009A7568" w14:paraId="69D765CE" w14:textId="77777777" w:rsidTr="00F862D6">
        <w:tc>
          <w:tcPr>
            <w:tcW w:w="1020" w:type="dxa"/>
          </w:tcPr>
          <w:p w14:paraId="2BA90CA7" w14:textId="77777777" w:rsidR="009A7568" w:rsidRDefault="009A7568" w:rsidP="009A7568"/>
        </w:tc>
        <w:tc>
          <w:tcPr>
            <w:tcW w:w="2552" w:type="dxa"/>
          </w:tcPr>
          <w:p w14:paraId="0F572342" w14:textId="77777777" w:rsidR="009A7568" w:rsidRPr="003E6B9A" w:rsidRDefault="009A7568" w:rsidP="009A7568"/>
        </w:tc>
        <w:tc>
          <w:tcPr>
            <w:tcW w:w="823" w:type="dxa"/>
          </w:tcPr>
          <w:p w14:paraId="1CF0647C" w14:textId="77777777" w:rsidR="009A7568" w:rsidRDefault="009A7568" w:rsidP="009A7568"/>
        </w:tc>
        <w:tc>
          <w:tcPr>
            <w:tcW w:w="3685" w:type="dxa"/>
          </w:tcPr>
          <w:p w14:paraId="4D4BA3CA" w14:textId="77777777" w:rsidR="009A7568" w:rsidRDefault="009A7568" w:rsidP="009A7568"/>
        </w:tc>
      </w:tr>
      <w:tr w:rsidR="009A7568" w14:paraId="63DD0050" w14:textId="77777777" w:rsidTr="00F862D6">
        <w:tc>
          <w:tcPr>
            <w:tcW w:w="1020" w:type="dxa"/>
          </w:tcPr>
          <w:p w14:paraId="07697F7C" w14:textId="77777777"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754C5DE2" w14:textId="61EE165A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7E3C9F">
              <w:rPr>
                <w:noProof/>
              </w:rPr>
              <w:t>5. února 2024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0DBA9CE4" w14:textId="77777777" w:rsidR="009A7568" w:rsidRDefault="009A7568" w:rsidP="009A7568"/>
        </w:tc>
        <w:tc>
          <w:tcPr>
            <w:tcW w:w="3685" w:type="dxa"/>
          </w:tcPr>
          <w:p w14:paraId="4B219EFC" w14:textId="77777777" w:rsidR="009A7568" w:rsidRDefault="009A7568" w:rsidP="009A7568"/>
        </w:tc>
      </w:tr>
      <w:tr w:rsidR="00F64786" w14:paraId="775E147D" w14:textId="77777777" w:rsidTr="00BE632E">
        <w:trPr>
          <w:trHeight w:val="81"/>
        </w:trPr>
        <w:tc>
          <w:tcPr>
            <w:tcW w:w="1020" w:type="dxa"/>
          </w:tcPr>
          <w:p w14:paraId="3061E3F1" w14:textId="77777777" w:rsidR="00F64786" w:rsidRDefault="00F64786" w:rsidP="0077673A"/>
        </w:tc>
        <w:tc>
          <w:tcPr>
            <w:tcW w:w="2552" w:type="dxa"/>
          </w:tcPr>
          <w:p w14:paraId="36725717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5B83CC38" w14:textId="77777777" w:rsidR="00F64786" w:rsidRDefault="00F64786" w:rsidP="0077673A"/>
        </w:tc>
        <w:tc>
          <w:tcPr>
            <w:tcW w:w="3685" w:type="dxa"/>
          </w:tcPr>
          <w:p w14:paraId="6A3E6964" w14:textId="77777777" w:rsidR="00F64786" w:rsidRDefault="00F64786" w:rsidP="0077673A"/>
        </w:tc>
      </w:tr>
      <w:tr w:rsidR="00F862D6" w14:paraId="0B55D03C" w14:textId="77777777" w:rsidTr="00B45E9E">
        <w:trPr>
          <w:trHeight w:val="794"/>
        </w:trPr>
        <w:tc>
          <w:tcPr>
            <w:tcW w:w="1020" w:type="dxa"/>
          </w:tcPr>
          <w:p w14:paraId="6F450694" w14:textId="77777777" w:rsidR="00F862D6" w:rsidRDefault="00F862D6" w:rsidP="0077673A"/>
        </w:tc>
        <w:tc>
          <w:tcPr>
            <w:tcW w:w="2552" w:type="dxa"/>
          </w:tcPr>
          <w:p w14:paraId="461A4FAE" w14:textId="77777777" w:rsidR="00F862D6" w:rsidRDefault="00F862D6" w:rsidP="00F310F8"/>
        </w:tc>
        <w:tc>
          <w:tcPr>
            <w:tcW w:w="823" w:type="dxa"/>
          </w:tcPr>
          <w:p w14:paraId="7A6FA00C" w14:textId="77777777" w:rsidR="00F862D6" w:rsidRDefault="00F862D6" w:rsidP="0077673A"/>
        </w:tc>
        <w:tc>
          <w:tcPr>
            <w:tcW w:w="3685" w:type="dxa"/>
          </w:tcPr>
          <w:p w14:paraId="275BE465" w14:textId="77777777" w:rsidR="00F862D6" w:rsidRDefault="00F862D6" w:rsidP="0077673A"/>
        </w:tc>
      </w:tr>
    </w:tbl>
    <w:p w14:paraId="09AFC107" w14:textId="13A9960B" w:rsidR="00D21261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D21261" w:rsidRPr="00D21261">
        <w:rPr>
          <w:rFonts w:eastAsia="Calibri" w:cs="Times New Roman"/>
          <w:b/>
          <w:lang w:eastAsia="cs-CZ"/>
        </w:rPr>
        <w:t xml:space="preserve">Doplnění závor na přejezdech v km 1,492 (P5431), v km 2,005 (P5432) a v km 2,573 (P5433) trati Jaroměř - Trutnov </w:t>
      </w:r>
    </w:p>
    <w:p w14:paraId="1B880818" w14:textId="12B05C9C" w:rsidR="00CB7B5A" w:rsidRPr="000E5CC2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0E5CC2">
        <w:rPr>
          <w:rFonts w:eastAsia="Calibri" w:cs="Times New Roman"/>
          <w:b/>
          <w:lang w:eastAsia="cs-CZ"/>
        </w:rPr>
        <w:t xml:space="preserve">Vysvětlení/ změna/ doplnění zadávací dokumentace č. </w:t>
      </w:r>
      <w:r w:rsidR="00807DAA">
        <w:rPr>
          <w:rFonts w:eastAsia="Calibri" w:cs="Times New Roman"/>
          <w:b/>
          <w:lang w:eastAsia="cs-CZ"/>
        </w:rPr>
        <w:t>1</w:t>
      </w:r>
      <w:r w:rsidRPr="000E5CC2">
        <w:rPr>
          <w:rFonts w:eastAsia="Calibri" w:cs="Times New Roman"/>
          <w:b/>
          <w:lang w:eastAsia="cs-CZ"/>
        </w:rPr>
        <w:t xml:space="preserve"> </w:t>
      </w:r>
    </w:p>
    <w:p w14:paraId="5A572AEE" w14:textId="77777777" w:rsidR="00FF5A8A" w:rsidRPr="00CB7B5A" w:rsidRDefault="00FF5A8A" w:rsidP="00CB7B5A">
      <w:pPr>
        <w:spacing w:after="0" w:line="240" w:lineRule="auto"/>
        <w:rPr>
          <w:rFonts w:eastAsia="Calibri" w:cs="Times New Roman"/>
          <w:b/>
          <w:bCs/>
          <w:lang w:eastAsia="cs-CZ"/>
        </w:rPr>
      </w:pPr>
    </w:p>
    <w:p w14:paraId="4CAB4D85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2C9C81F" w14:textId="77777777" w:rsidR="00CB7B5A" w:rsidRPr="003842A1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>Dotaz č. 1:</w:t>
      </w:r>
    </w:p>
    <w:p w14:paraId="56F4607D" w14:textId="77777777" w:rsidR="00807DAA" w:rsidRPr="00807DAA" w:rsidRDefault="00807DAA" w:rsidP="00FA25CB">
      <w:pPr>
        <w:spacing w:before="120" w:after="0" w:line="240" w:lineRule="auto"/>
        <w:jc w:val="both"/>
        <w:rPr>
          <w:bCs/>
        </w:rPr>
      </w:pPr>
      <w:r w:rsidRPr="00807DAA">
        <w:rPr>
          <w:bCs/>
        </w:rPr>
        <w:t>Jako uchazeč o zakázku „Doplnění závor na přejezdech v km 1,492 (P5431), v km 2,005 (P5432) a v km 2,573 (P5433) trati Jaroměř – Trutnov“ dle aktuální Výzvy z 29. 1. 2024, Systémové číslo: P24V00000105</w:t>
      </w:r>
    </w:p>
    <w:p w14:paraId="78268941" w14:textId="77777777" w:rsidR="00807DAA" w:rsidRPr="00807DAA" w:rsidRDefault="00807DAA" w:rsidP="00FA25CB">
      <w:pPr>
        <w:spacing w:before="120" w:after="0" w:line="240" w:lineRule="auto"/>
        <w:jc w:val="both"/>
        <w:rPr>
          <w:bCs/>
        </w:rPr>
      </w:pPr>
      <w:r w:rsidRPr="00807DAA">
        <w:rPr>
          <w:bCs/>
        </w:rPr>
        <w:t>Vás žádáme o adekvátní změnu vyžadované nepřetržité výluky v rozsahu 4 dní z uvedeného termínu 12.4. -15. 4. 2024, (uvedené v ZD v ZTP z 3. 11. 2023).</w:t>
      </w:r>
    </w:p>
    <w:p w14:paraId="796C7E64" w14:textId="77777777" w:rsidR="00807DAA" w:rsidRPr="00807DAA" w:rsidRDefault="00807DAA" w:rsidP="00FA25CB">
      <w:pPr>
        <w:spacing w:before="120" w:after="0" w:line="240" w:lineRule="auto"/>
        <w:jc w:val="both"/>
        <w:rPr>
          <w:bCs/>
        </w:rPr>
      </w:pPr>
      <w:r w:rsidRPr="00807DAA">
        <w:rPr>
          <w:bCs/>
        </w:rPr>
        <w:t>S ohledem na to že jde o opakovanou Výzvu (původní Výzva z 8. 9. 2023) a termín původních výše uvedených výluk (dle původních ZTP z 31. 5. 2023) již nezohledňuje termíny dle aktuální Výzvy a neumožnuje lhůtu výstavby dle současné aktuální SOD tedy tj. „Lhůta pro dokončení stavebních prací 5 měsíců“ od Zahájení stavebních prací.</w:t>
      </w:r>
    </w:p>
    <w:p w14:paraId="45AB7137" w14:textId="77777777" w:rsidR="00807DAA" w:rsidRPr="00807DAA" w:rsidRDefault="00807DAA" w:rsidP="00FA25CB">
      <w:pPr>
        <w:spacing w:before="120" w:after="0" w:line="240" w:lineRule="auto"/>
        <w:jc w:val="both"/>
        <w:rPr>
          <w:bCs/>
        </w:rPr>
      </w:pPr>
      <w:r w:rsidRPr="00807DAA">
        <w:rPr>
          <w:bCs/>
        </w:rPr>
        <w:t>Žádáme o poskytnutí nepřetržité výluky zohledňující nové termíny.</w:t>
      </w:r>
    </w:p>
    <w:p w14:paraId="4E44351C" w14:textId="5D232CE9" w:rsidR="00CB7B5A" w:rsidRPr="003842A1" w:rsidRDefault="00CB7B5A" w:rsidP="00807DAA">
      <w:pPr>
        <w:spacing w:before="120"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07531A43" w14:textId="6E171BE3" w:rsidR="00F01996" w:rsidRPr="00807DAA" w:rsidRDefault="00C668DA" w:rsidP="00CB7B5A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Výluky lze využít v rozmezí 12.4.-24.4.2024. Jiný posun výluk není možný.</w:t>
      </w:r>
    </w:p>
    <w:p w14:paraId="29B66464" w14:textId="77777777" w:rsid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79FC5A9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A73E334" w14:textId="2BE207FC" w:rsidR="00D35ED2" w:rsidRPr="003842A1" w:rsidRDefault="00D35ED2" w:rsidP="00817F59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2</w:t>
      </w:r>
      <w:r w:rsidRPr="003842A1">
        <w:rPr>
          <w:rFonts w:eastAsia="Calibri" w:cs="Times New Roman"/>
          <w:b/>
          <w:lang w:eastAsia="cs-CZ"/>
        </w:rPr>
        <w:t>:</w:t>
      </w:r>
    </w:p>
    <w:p w14:paraId="18317784" w14:textId="31016239" w:rsidR="00817F59" w:rsidRDefault="00817F59" w:rsidP="003D01C0">
      <w:pPr>
        <w:spacing w:after="0" w:line="240" w:lineRule="auto"/>
        <w:rPr>
          <w:bCs/>
        </w:rPr>
      </w:pPr>
      <w:r w:rsidRPr="00817F59">
        <w:rPr>
          <w:bCs/>
        </w:rPr>
        <w:t>PS 11-01-31 „Úprava zabezpečení P5431“ V soupisu prací je u položky č. 12 a č. 13 „KABEL METALICKÝ DVOUPLÁŠŤOVÝ PŘES 12 PÁRŮ“ dodávka a montáž uvedeno množství 4,5 kmpár, což neodpovídá množství z tabulky kabelů a schéma kabelů v množství 3,2 kmpár. Žádáme zadavatele o prověření.</w:t>
      </w:r>
    </w:p>
    <w:p w14:paraId="03755D3E" w14:textId="2E33E6FE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4886D2B0" w14:textId="5C568A47" w:rsidR="00D35ED2" w:rsidRPr="007E3C9F" w:rsidRDefault="00EF5F24" w:rsidP="00D35ED2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opraveno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774D887E" w14:textId="77777777" w:rsidR="00D35ED2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9925E47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4CDFC3A" w14:textId="24765E8B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3</w:t>
      </w:r>
      <w:r w:rsidRPr="003842A1">
        <w:rPr>
          <w:rFonts w:eastAsia="Calibri" w:cs="Times New Roman"/>
          <w:b/>
          <w:lang w:eastAsia="cs-CZ"/>
        </w:rPr>
        <w:t>:</w:t>
      </w:r>
    </w:p>
    <w:p w14:paraId="6D51E621" w14:textId="27540898" w:rsidR="00D35ED2" w:rsidRDefault="003D01C0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Cs/>
        </w:rPr>
        <w:t>PS 11-01-31 „Úprava zabezpečení P5431“ Dotaz na položku č. 23 „SPOJKA ROVNÁ PRO PLASTOVÉ KABELY S JÁDRY O PRŮMĚRU 1 MM2 PŘES 12 PÁRŮ“. Chápeme správně, že tato položka v sobě zahrnuje potřebné spojky pro kabely TK 10XN0,8-65m,  852a-EY12P-65m, 808a-EY48P-65m a 612a-EY3P-65m?</w:t>
      </w:r>
    </w:p>
    <w:p w14:paraId="79F66E81" w14:textId="77777777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7DFA4811" w14:textId="64BDAA18" w:rsidR="00D35ED2" w:rsidRPr="00807DAA" w:rsidRDefault="00EF5F24" w:rsidP="00D35ED2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4FBC45C8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4F4CADE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570FCD4" w14:textId="68F1592F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4</w:t>
      </w:r>
      <w:r w:rsidRPr="003842A1">
        <w:rPr>
          <w:rFonts w:eastAsia="Calibri" w:cs="Times New Roman"/>
          <w:b/>
          <w:lang w:eastAsia="cs-CZ"/>
        </w:rPr>
        <w:t>:</w:t>
      </w:r>
    </w:p>
    <w:p w14:paraId="7AA0278E" w14:textId="2998A581" w:rsidR="00D35ED2" w:rsidRPr="003D01C0" w:rsidRDefault="003D01C0" w:rsidP="00D35ED2">
      <w:pPr>
        <w:spacing w:after="0" w:line="240" w:lineRule="auto"/>
        <w:rPr>
          <w:bCs/>
        </w:rPr>
      </w:pPr>
      <w:r w:rsidRPr="003D01C0">
        <w:rPr>
          <w:bCs/>
        </w:rPr>
        <w:t>PS 11-01-31 „Úprava zabezpečení P5431“ V soupisu prací se nachází položky č. 15 a č. 16 „KABELOVÁ FORMA (UKONČENÍ KABELŮ) PRO KABELY ZABEZPEČOVACÍ DO 12 PÁRŮ“ v množství 20 ks  a „KABELOVÁ FORMA (UKONČENÍ KABELŮ) PRO KABELY ZABEZPEČOVACÍ PŘES 12 PÁRŮ“ v množství 4ks. Chápeme správně, že jsou tyto položky určeny k ukončení kabelů párových kabelů i XN kabelů?</w:t>
      </w:r>
    </w:p>
    <w:p w14:paraId="6D1A6AEB" w14:textId="77777777" w:rsidR="00D35ED2" w:rsidRPr="003D01C0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/>
        </w:rPr>
        <w:lastRenderedPageBreak/>
        <w:t>Odpověď</w:t>
      </w:r>
      <w:r w:rsidRPr="003D01C0">
        <w:rPr>
          <w:rFonts w:eastAsia="Calibri" w:cs="Times New Roman"/>
          <w:b/>
          <w:lang w:eastAsia="cs-CZ"/>
        </w:rPr>
        <w:t xml:space="preserve">: </w:t>
      </w:r>
    </w:p>
    <w:p w14:paraId="2984AEC9" w14:textId="30B94E0E" w:rsidR="00D35ED2" w:rsidRPr="007E3C9F" w:rsidRDefault="00EF5F24" w:rsidP="00D35ED2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18F081EA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0989D8B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242002A" w14:textId="624182FC" w:rsidR="00D35ED2" w:rsidRPr="003842A1" w:rsidRDefault="00D35ED2" w:rsidP="005D160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5</w:t>
      </w:r>
      <w:r w:rsidRPr="003842A1">
        <w:rPr>
          <w:rFonts w:eastAsia="Calibri" w:cs="Times New Roman"/>
          <w:b/>
          <w:lang w:eastAsia="cs-CZ"/>
        </w:rPr>
        <w:t>:</w:t>
      </w:r>
    </w:p>
    <w:p w14:paraId="265B9D40" w14:textId="77777777" w:rsidR="003D01C0" w:rsidRDefault="003D01C0" w:rsidP="005D160F">
      <w:pPr>
        <w:spacing w:after="0" w:line="240" w:lineRule="auto"/>
        <w:rPr>
          <w:bCs/>
        </w:rPr>
      </w:pPr>
      <w:r w:rsidRPr="003D01C0">
        <w:rPr>
          <w:bCs/>
        </w:rPr>
        <w:t>PS 11-01-31 „Úprava zabezpečení P5431“ V soupisu prací se nachází položky č. 20, č. 21, č. 22 pro kabely NN s plastovou izolací. Pro tyto kabely v soupisu prací postrádáme položky pro jejich zakončení. Žádáme zadavatele o prověření.</w:t>
      </w:r>
    </w:p>
    <w:p w14:paraId="0788EAF1" w14:textId="1169E3FA" w:rsidR="00D35ED2" w:rsidRPr="003842A1" w:rsidRDefault="00D35ED2" w:rsidP="005D160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2AA9C458" w14:textId="5B7F1E4B" w:rsidR="00D35ED2" w:rsidRPr="00807DAA" w:rsidRDefault="00F37CD0" w:rsidP="00D35ED2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doplněno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382017E8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DEA72CD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4B36AFF" w14:textId="04D04D9E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6</w:t>
      </w:r>
      <w:r w:rsidRPr="003842A1">
        <w:rPr>
          <w:rFonts w:eastAsia="Calibri" w:cs="Times New Roman"/>
          <w:b/>
          <w:lang w:eastAsia="cs-CZ"/>
        </w:rPr>
        <w:t>:</w:t>
      </w:r>
    </w:p>
    <w:p w14:paraId="421C8417" w14:textId="52C8BDBE" w:rsidR="00D35ED2" w:rsidRDefault="003D01C0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Cs/>
        </w:rPr>
        <w:t>PS 11-01-31 „Úprava zabezpečení P5431“ V TZ je uvedeno: „Stávající kabely č. 615, 810A a 851 budou v km 1,480 (v místě před stávajícím protlakem vedoucím pod komunikací) přerušeny tak, aby vznikla dostatečná rezerva pro jejich zatažení do nového RD, vytaženy zpět k místu nového RD, a zataženy do nového RD, kde budou vyvázány celým profilem na svorkovnici. Dále z nového RD budou vedeny nové kabely č. 612a, 808a a 852a o stejné dimenzi zpět do kabelové trasy a protlakem pod komunikací do míst stávajícího RD, kde budou naspojkovány na stávající kabely č. 612, 808 a 852 vedoucí k přejezdu P5432.“ Oproti TZ je v situačním schéma kabel 612-ZE4P-915m naspojkován na propojovací kabel 612a-EY3P-65m, což neodpovídá požadované stejné dimenzi kabelu. Žádáme zadavatele o prověření.</w:t>
      </w:r>
    </w:p>
    <w:p w14:paraId="5B043CD2" w14:textId="77777777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4C9E35A8" w14:textId="7E9A9D04" w:rsidR="00D35ED2" w:rsidRPr="007E3C9F" w:rsidRDefault="00605583" w:rsidP="003D01C0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Na stávající kabely naspojkovat nové kabely o stejné dimenzi, tedy v případě kabelu č. 612a se jedná o dimenzi 4p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5D4755CC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E3BCFC3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99AF9FD" w14:textId="60BA3BAB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7</w:t>
      </w:r>
      <w:r w:rsidRPr="003842A1">
        <w:rPr>
          <w:rFonts w:eastAsia="Calibri" w:cs="Times New Roman"/>
          <w:b/>
          <w:lang w:eastAsia="cs-CZ"/>
        </w:rPr>
        <w:t>:</w:t>
      </w:r>
    </w:p>
    <w:p w14:paraId="24C7E650" w14:textId="77777777" w:rsidR="003D01C0" w:rsidRDefault="003D01C0" w:rsidP="003D01C0">
      <w:pPr>
        <w:spacing w:after="0" w:line="240" w:lineRule="auto"/>
        <w:rPr>
          <w:bCs/>
        </w:rPr>
      </w:pPr>
      <w:r w:rsidRPr="003D01C0">
        <w:rPr>
          <w:bCs/>
        </w:rPr>
        <w:t>PS 11-01-31 „Úprava zabezpečení P5431“ V soupisu prací je u p. č. 1 „HLOUBENÍ RÝH ŠÍŘ DO 2M PAŽ I NEPAŽ TŘ. II, ODVOZ DO 5KM“ množství 25,2 m3. Při předpokladu, že stejné množství vyhloubeného materiálu je potřeba také opět zasypat se nám jeví p. č. 2 „ZÁSYP JAM A RÝH ZEMINOU SE ZHUTNĚNÍM“ v množství 12 m3 jako neadekvátní. Žádáme zadavatele o prověření.</w:t>
      </w:r>
    </w:p>
    <w:p w14:paraId="01009013" w14:textId="6D4C578E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0DA3CA2D" w14:textId="06D1D886" w:rsidR="00D35ED2" w:rsidRPr="007E3C9F" w:rsidRDefault="00F37CD0" w:rsidP="00D35ED2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opraveno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1C357374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8523606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EC86C56" w14:textId="22E3374D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8</w:t>
      </w:r>
      <w:r w:rsidRPr="003842A1">
        <w:rPr>
          <w:rFonts w:eastAsia="Calibri" w:cs="Times New Roman"/>
          <w:b/>
          <w:lang w:eastAsia="cs-CZ"/>
        </w:rPr>
        <w:t>:</w:t>
      </w:r>
    </w:p>
    <w:p w14:paraId="59F0E081" w14:textId="44D1CE78" w:rsidR="00D35ED2" w:rsidRDefault="003D01C0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Cs/>
        </w:rPr>
        <w:t>PS 11-01-32 „Úprava zabezpečení P5432“ V soupisu prací je u položky č. 13 „KABEL ZEMNÍ DVOUPLÁŠŤOVÝ S PANCÍŘEM PRŮMĚRU ŽÍLY 0,8 MM DO 5XN“ uvedeno množství 0,005 kmčtyřky, což neodpovídá množství z tabulky kabelů a schéma kabelů v množství 0,05 kmčtyřky. Žádáme zadavatele o prověření.</w:t>
      </w:r>
    </w:p>
    <w:p w14:paraId="08E196B9" w14:textId="77777777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515FF339" w14:textId="198A97A3" w:rsidR="00D35ED2" w:rsidRPr="00807DAA" w:rsidRDefault="00F37CD0" w:rsidP="003D01C0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opraveno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29B8BA1B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5432380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69E4021" w14:textId="3A265800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9</w:t>
      </w:r>
      <w:r w:rsidRPr="003842A1">
        <w:rPr>
          <w:rFonts w:eastAsia="Calibri" w:cs="Times New Roman"/>
          <w:b/>
          <w:lang w:eastAsia="cs-CZ"/>
        </w:rPr>
        <w:t>:</w:t>
      </w:r>
    </w:p>
    <w:p w14:paraId="300F38A3" w14:textId="1A53F393" w:rsidR="00D35ED2" w:rsidRDefault="003D01C0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Cs/>
        </w:rPr>
        <w:t>PS 11-01-32 „Úprava zabezpečení P5432“ Dotaz na položku č. 21 „SPOJKA ROVNÁ PRO PLASTOVÉ KABELY S JÁDRY O PRŮMĚRU 1 MM2 PŘES 12 PÁRŮ“. Chápeme správně, že tato položka v sobě zahrnuje potřebné spojky pro kabely TK 10XN0,8-15m,  853a-EY12P-15m, 806a-EY48P-15m a 618a-EY3P-15m?</w:t>
      </w:r>
    </w:p>
    <w:p w14:paraId="52FC886D" w14:textId="77777777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3D0A94D1" w14:textId="577E1B98" w:rsidR="00D35ED2" w:rsidRPr="007E3C9F" w:rsidRDefault="00F37CD0" w:rsidP="00D35ED2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29532AD0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8770762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B92B9B0" w14:textId="6F3FA054" w:rsidR="00D35ED2" w:rsidRPr="003842A1" w:rsidRDefault="00D35ED2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10</w:t>
      </w:r>
      <w:r w:rsidRPr="003842A1">
        <w:rPr>
          <w:rFonts w:eastAsia="Calibri" w:cs="Times New Roman"/>
          <w:b/>
          <w:lang w:eastAsia="cs-CZ"/>
        </w:rPr>
        <w:t>:</w:t>
      </w:r>
    </w:p>
    <w:p w14:paraId="54CF06A2" w14:textId="77777777" w:rsidR="003D01C0" w:rsidRDefault="003D01C0" w:rsidP="003D01C0">
      <w:pPr>
        <w:spacing w:after="0" w:line="240" w:lineRule="auto"/>
        <w:rPr>
          <w:bCs/>
        </w:rPr>
      </w:pPr>
      <w:r w:rsidRPr="003D01C0">
        <w:rPr>
          <w:bCs/>
        </w:rPr>
        <w:t>PS 11-01-32 „Úprava zabezpečení P5432“ V soupisu prací se nachází položky č. 16 a č. 17 „KABELOVÁ FORMA (UKONČENÍ KABELŮ) PRO KABELY ZABEZPEČOVACÍ DO 12 PÁRŮ“ v množství 20 ks  a „KABELOVÁ FORMA (UKONČENÍ KABELŮ) PRO KABELY ZABEZPEČOVACÍ PŘES 12 PÁRŮ“ v množství 6 ks. Chápeme správně, že jsou tyto položky určeny k ukončení kabelů párových kabelů i XN kabelů?</w:t>
      </w:r>
    </w:p>
    <w:p w14:paraId="1F8541F8" w14:textId="096339D5" w:rsidR="00D35ED2" w:rsidRPr="003842A1" w:rsidRDefault="005D160F" w:rsidP="003D01C0">
      <w:pPr>
        <w:spacing w:after="0" w:line="240" w:lineRule="auto"/>
        <w:rPr>
          <w:rFonts w:eastAsia="Calibri" w:cs="Times New Roman"/>
          <w:b/>
          <w:lang w:eastAsia="cs-CZ"/>
        </w:rPr>
      </w:pPr>
      <w:r>
        <w:rPr>
          <w:rFonts w:eastAsia="Calibri" w:cs="Times New Roman"/>
          <w:b/>
          <w:lang w:eastAsia="cs-CZ"/>
        </w:rPr>
        <w:br/>
      </w:r>
      <w:r w:rsidR="00D35ED2" w:rsidRPr="003842A1">
        <w:rPr>
          <w:rFonts w:eastAsia="Calibri" w:cs="Times New Roman"/>
          <w:b/>
          <w:lang w:eastAsia="cs-CZ"/>
        </w:rPr>
        <w:t xml:space="preserve">Odpověď: </w:t>
      </w:r>
    </w:p>
    <w:p w14:paraId="3157E083" w14:textId="1BF56891" w:rsidR="00F37CD0" w:rsidRPr="00807DAA" w:rsidRDefault="00F37CD0" w:rsidP="00F37CD0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2DE2A9A4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84421ED" w14:textId="5B876C29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11</w:t>
      </w:r>
      <w:r w:rsidRPr="003842A1">
        <w:rPr>
          <w:rFonts w:eastAsia="Calibri" w:cs="Times New Roman"/>
          <w:b/>
          <w:lang w:eastAsia="cs-CZ"/>
        </w:rPr>
        <w:t>:</w:t>
      </w:r>
    </w:p>
    <w:p w14:paraId="18D663EE" w14:textId="36063DA2" w:rsidR="00D35ED2" w:rsidRDefault="003D01C0" w:rsidP="005D160F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Cs/>
        </w:rPr>
        <w:t>PS 11-01-32 „Úprava zabezpečení P5432“ V soupisu prací se nachází položky č. 18, č. 19, č. 20 pro kabely NN s plastovou izolací. Pro tyto kabely v soupisu prací postrádáme položky pro jejich zakončení. Žádáme zadavatele o prověření.</w:t>
      </w:r>
    </w:p>
    <w:p w14:paraId="73C46B56" w14:textId="77777777" w:rsidR="00D35ED2" w:rsidRPr="003842A1" w:rsidRDefault="00D35ED2" w:rsidP="005D160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5156C631" w14:textId="3F88993F" w:rsidR="00D35ED2" w:rsidRPr="00807DAA" w:rsidRDefault="00222DF9" w:rsidP="00D35ED2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lastRenderedPageBreak/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doplněno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10FD80D5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869C26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3EC2BDB" w14:textId="4C03B7B5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12</w:t>
      </w:r>
      <w:r w:rsidRPr="003842A1">
        <w:rPr>
          <w:rFonts w:eastAsia="Calibri" w:cs="Times New Roman"/>
          <w:b/>
          <w:lang w:eastAsia="cs-CZ"/>
        </w:rPr>
        <w:t>:</w:t>
      </w:r>
    </w:p>
    <w:p w14:paraId="59C0F656" w14:textId="77777777" w:rsidR="005D7713" w:rsidRDefault="005D7713" w:rsidP="005D7713">
      <w:pPr>
        <w:spacing w:after="0" w:line="240" w:lineRule="auto"/>
        <w:rPr>
          <w:bCs/>
        </w:rPr>
      </w:pPr>
      <w:r w:rsidRPr="005D7713">
        <w:rPr>
          <w:bCs/>
        </w:rPr>
        <w:t>PS 11-01-32 „Úprava zabezpečení P5432“ V TZ je uvedeno: „Stávající kabely tak budou vytaženy zpět k místu nového RD, zataženy novým protlakem pod kolejí do nového RD a vyvázány celým profilem na svorkovnici. Dále budou z nového RD ve směru k přejezdu P5433 vedeny nové kabely č. 618a, 806a a 853a o stejné dimenzi jako stávající kabely č. 618, 806 a 853.“ Oproti TZ je v situačním schéma kabel 618-ZE4P-935m naspojkován na propojovací kabel 618a-EY3P-55m, což neodpovídá požadované stejné dimenzi kabelu. Žádáme zadavatele o prověření</w:t>
      </w:r>
    </w:p>
    <w:p w14:paraId="278F993D" w14:textId="33297D84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4AF67015" w14:textId="049EA632" w:rsidR="00D35ED2" w:rsidRPr="007E3C9F" w:rsidRDefault="00605583" w:rsidP="005D7713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Na stávající kabely naspojkovat nové kabely o stejné dimenzi, tedy v případě kabelu č. 618a se jedná o dimenzi 4p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1752F0CA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4B07212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7EC1C30" w14:textId="09931027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13</w:t>
      </w:r>
      <w:r w:rsidRPr="003842A1">
        <w:rPr>
          <w:rFonts w:eastAsia="Calibri" w:cs="Times New Roman"/>
          <w:b/>
          <w:lang w:eastAsia="cs-CZ"/>
        </w:rPr>
        <w:t>:</w:t>
      </w:r>
    </w:p>
    <w:p w14:paraId="1BCF6A60" w14:textId="77777777" w:rsidR="005D7713" w:rsidRDefault="005D7713" w:rsidP="005D7713">
      <w:pPr>
        <w:spacing w:after="0" w:line="240" w:lineRule="auto"/>
        <w:rPr>
          <w:bCs/>
        </w:rPr>
      </w:pPr>
      <w:r w:rsidRPr="005D7713">
        <w:rPr>
          <w:bCs/>
        </w:rPr>
        <w:t>PS 11-01-33 „Úprava zabezpečení P5433“ Dotaz na položku č. 21 „SPOJKA ROVNÁ PRO PLASTOVÉ KABELY S JÁDRY O PRŮMĚRU 1 MM2 PŘES 12 PÁRŮ“. Chápeme správně, že tato položka v sobě zahrnuje potřebné spojky pro kabely TK 10XN0,8-50m,  854a-EY12P-50m, 802a-EY48P-50m a 620a-EY3P-50m?</w:t>
      </w:r>
    </w:p>
    <w:p w14:paraId="65B6AB7E" w14:textId="26335EFA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3B694EEF" w14:textId="3F12BD78" w:rsidR="00222DF9" w:rsidRPr="007E3C9F" w:rsidRDefault="00222DF9" w:rsidP="00222DF9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2CC836D4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2F936C8" w14:textId="77777777" w:rsidR="005D160F" w:rsidRDefault="005D160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5C6A670" w14:textId="63E064FE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14</w:t>
      </w:r>
      <w:r w:rsidRPr="003842A1">
        <w:rPr>
          <w:rFonts w:eastAsia="Calibri" w:cs="Times New Roman"/>
          <w:b/>
          <w:lang w:eastAsia="cs-CZ"/>
        </w:rPr>
        <w:t>:</w:t>
      </w:r>
    </w:p>
    <w:p w14:paraId="60EBFDA3" w14:textId="61571BCC" w:rsidR="00D35ED2" w:rsidRDefault="005D7713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5D7713">
        <w:rPr>
          <w:bCs/>
        </w:rPr>
        <w:t>PS 11-01-33 „Úprava zabezpečení P5433“ V soupisu prací se nachází položky č. 12 a č. 13 „KABELOVÁ FORMA (UKONČENÍ KABELŮ) PRO KABELY ZABEZPEČOVACÍ DO 12 PÁRŮ“ v množství 28 ks  a „KABELOVÁ FORMA (UKONČENÍ KABELŮ) PRO KABELY ZABEZPEČOVACÍ PŘES 12 PÁRŮ“ v množství 6 ks. Chápeme správně, že jsou tyto položky určeny k ukončení kabelů párových kabelů i XN kabelů?</w:t>
      </w:r>
    </w:p>
    <w:p w14:paraId="586E463B" w14:textId="77777777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29712C8B" w14:textId="383361B8" w:rsidR="00D35ED2" w:rsidRDefault="00222DF9" w:rsidP="005D7713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</w:t>
      </w:r>
      <w:r w:rsidR="00C668DA" w:rsidRPr="007E3C9F">
        <w:rPr>
          <w:rFonts w:eastAsia="Calibri" w:cs="Times New Roman"/>
          <w:bCs/>
          <w:lang w:eastAsia="cs-CZ"/>
        </w:rPr>
        <w:t>,</w:t>
      </w:r>
      <w:r w:rsidRPr="007E3C9F">
        <w:rPr>
          <w:rFonts w:eastAsia="Calibri" w:cs="Times New Roman"/>
          <w:bCs/>
          <w:lang w:eastAsia="cs-CZ"/>
        </w:rPr>
        <w:t xml:space="preserve"> chápete správně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6431CE82" w14:textId="77777777" w:rsidR="007E3C9F" w:rsidRDefault="007E3C9F" w:rsidP="005D7713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1E08107B" w14:textId="77777777" w:rsidR="005D160F" w:rsidRDefault="005D160F" w:rsidP="005D7713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2A58315A" w14:textId="05E2326D" w:rsidR="00D35ED2" w:rsidRPr="003842A1" w:rsidRDefault="00D35ED2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15</w:t>
      </w:r>
      <w:r w:rsidRPr="003842A1">
        <w:rPr>
          <w:rFonts w:eastAsia="Calibri" w:cs="Times New Roman"/>
          <w:b/>
          <w:lang w:eastAsia="cs-CZ"/>
        </w:rPr>
        <w:t>:</w:t>
      </w:r>
    </w:p>
    <w:p w14:paraId="146A1646" w14:textId="6D0F6489" w:rsidR="00D35ED2" w:rsidRDefault="005D7713" w:rsidP="00D35ED2">
      <w:pPr>
        <w:spacing w:after="0" w:line="240" w:lineRule="auto"/>
        <w:rPr>
          <w:rFonts w:eastAsia="Calibri" w:cs="Times New Roman"/>
          <w:b/>
          <w:lang w:eastAsia="cs-CZ"/>
        </w:rPr>
      </w:pPr>
      <w:r w:rsidRPr="005D7713">
        <w:rPr>
          <w:bCs/>
        </w:rPr>
        <w:t>PS 11-01-33 „Úprava zabezpečení P5433“ V soupisu prací se nachází položky č. 17, č. 18, č. 19 pro kabely NN s plastovou izolací. Pro tyto kabely v soupisu prací postrádáme položky pro jejich zakončení. Žádáme zadavatele o prověření</w:t>
      </w:r>
    </w:p>
    <w:p w14:paraId="44E54755" w14:textId="77777777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2E0B01DF" w14:textId="567B3931" w:rsidR="00D35ED2" w:rsidRPr="007E3C9F" w:rsidRDefault="00222DF9" w:rsidP="005D7713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B</w:t>
      </w:r>
      <w:r w:rsidR="00C668DA" w:rsidRPr="007E3C9F">
        <w:rPr>
          <w:rFonts w:eastAsia="Calibri" w:cs="Times New Roman"/>
          <w:bCs/>
          <w:lang w:eastAsia="cs-CZ"/>
        </w:rPr>
        <w:t>ylo</w:t>
      </w:r>
      <w:r w:rsidRPr="007E3C9F">
        <w:rPr>
          <w:rFonts w:eastAsia="Calibri" w:cs="Times New Roman"/>
          <w:bCs/>
          <w:lang w:eastAsia="cs-CZ"/>
        </w:rPr>
        <w:t xml:space="preserve"> opraveno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1E20FE3E" w14:textId="77777777" w:rsidR="005D7713" w:rsidRDefault="005D7713" w:rsidP="005D7713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D30F975" w14:textId="77777777" w:rsidR="005D160F" w:rsidRDefault="005D160F" w:rsidP="005D7713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539B56B" w14:textId="3C31D454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16</w:t>
      </w:r>
      <w:r w:rsidRPr="003842A1">
        <w:rPr>
          <w:rFonts w:eastAsia="Calibri" w:cs="Times New Roman"/>
          <w:b/>
          <w:lang w:eastAsia="cs-CZ"/>
        </w:rPr>
        <w:t>:</w:t>
      </w:r>
    </w:p>
    <w:p w14:paraId="335AE5C4" w14:textId="77777777" w:rsidR="005D7713" w:rsidRDefault="005D7713" w:rsidP="005D7713">
      <w:pPr>
        <w:spacing w:after="0" w:line="240" w:lineRule="auto"/>
        <w:rPr>
          <w:bCs/>
        </w:rPr>
      </w:pPr>
      <w:r w:rsidRPr="005D7713">
        <w:rPr>
          <w:bCs/>
        </w:rPr>
        <w:t>PS 11-01-33 „Úprava zabezpečení P5433“ V TZ je uvedeno: „. Dále z nového RD budou vedeny nové kabely č. 620a, 802a a 854a o stejné dimenzi zpět do kabelové trasy a protlakem pod komunikací do míst stávajícího RD, kde budou naspojkovány na stávající kabely č. 620, 802 a 854 vedoucí k přejezdu P5434 a dále směrem na Českou Skalici.“ Oproti TZ je v situačním schéma kabel 620-ZE4P-1055m naspojkován na propojovací kabel 620a-EY3P-50m, což neodpovídá požadované stejné dimenzi kabelu. Žádáme zadavatele o prověření.</w:t>
      </w:r>
    </w:p>
    <w:p w14:paraId="523E5F74" w14:textId="50F3C860" w:rsidR="00D35ED2" w:rsidRPr="003842A1" w:rsidRDefault="00D35ED2" w:rsidP="005D7713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3DE0D8C1" w14:textId="11706429" w:rsidR="00D35ED2" w:rsidRPr="007E3C9F" w:rsidRDefault="00605583" w:rsidP="00D35ED2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Na stávající kabely naspojkovat nové kabely o stejné dimenzi, tedy v případě kabelu č. 620a se jedná o dimenzi 4p</w:t>
      </w:r>
      <w:r w:rsidR="00C668DA" w:rsidRPr="007E3C9F">
        <w:rPr>
          <w:rFonts w:eastAsia="Calibri" w:cs="Times New Roman"/>
          <w:bCs/>
          <w:lang w:eastAsia="cs-CZ"/>
        </w:rPr>
        <w:t>.</w:t>
      </w:r>
    </w:p>
    <w:p w14:paraId="775B4510" w14:textId="77777777" w:rsidR="00D35ED2" w:rsidRDefault="00D35ED2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3AE6CBD" w14:textId="77777777" w:rsidR="007E3C9F" w:rsidRPr="00CB7B5A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58E87E5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>Dotaz č. 1</w:t>
      </w:r>
      <w:r>
        <w:rPr>
          <w:rFonts w:eastAsia="Calibri" w:cs="Times New Roman"/>
          <w:b/>
          <w:lang w:eastAsia="cs-CZ"/>
        </w:rPr>
        <w:t>7</w:t>
      </w:r>
      <w:r w:rsidRPr="003842A1">
        <w:rPr>
          <w:rFonts w:eastAsia="Calibri" w:cs="Times New Roman"/>
          <w:b/>
          <w:lang w:eastAsia="cs-CZ"/>
        </w:rPr>
        <w:t>:</w:t>
      </w:r>
    </w:p>
    <w:p w14:paraId="380031FC" w14:textId="77777777" w:rsidR="007E3C9F" w:rsidRPr="007D12DB" w:rsidRDefault="007E3C9F" w:rsidP="007E3C9F">
      <w:pPr>
        <w:spacing w:after="0" w:line="240" w:lineRule="auto"/>
        <w:jc w:val="both"/>
        <w:rPr>
          <w:b/>
          <w:bCs/>
        </w:rPr>
      </w:pPr>
      <w:r w:rsidRPr="007D12DB">
        <w:rPr>
          <w:b/>
          <w:bCs/>
        </w:rPr>
        <w:t>PS 11-01-31 - Úprava zabezpečení P5431; PS 11-01-32 - Úprava zabezpečení P5432; PS 11-01-33 - Úprava zabezpečení P5433</w:t>
      </w:r>
    </w:p>
    <w:p w14:paraId="7A8A698F" w14:textId="77777777" w:rsidR="007E3C9F" w:rsidRDefault="007E3C9F" w:rsidP="007E3C9F">
      <w:pPr>
        <w:spacing w:after="0" w:line="240" w:lineRule="auto"/>
        <w:jc w:val="both"/>
        <w:rPr>
          <w:bCs/>
        </w:rPr>
      </w:pPr>
      <w:r w:rsidRPr="007D12DB">
        <w:rPr>
          <w:bCs/>
        </w:rPr>
        <w:t>Ve výkazu výměr uvedených PS se nachází „HLOUBENÍ RÝH ŠÍŘ DO 2M PAŽ I NEPAŽ TŘ. II, ODVOZ DO 5KM“ U této položky zadavatel uvádí zeminu TŘ II. Chápeme správně, že se jedná o třídu těžitelnosti 4 dle starší ČSN 73 3050 dle tabulky níže?</w:t>
      </w:r>
    </w:p>
    <w:p w14:paraId="2B008B10" w14:textId="77777777" w:rsidR="007E3C9F" w:rsidRDefault="007E3C9F" w:rsidP="007E3C9F">
      <w:pPr>
        <w:spacing w:after="0" w:line="240" w:lineRule="auto"/>
        <w:jc w:val="both"/>
        <w:rPr>
          <w:bCs/>
        </w:rPr>
      </w:pPr>
      <w:r w:rsidRPr="008C4E62">
        <w:rPr>
          <w:rFonts w:cstheme="minorHAnsi"/>
          <w:noProof/>
          <w:lang w:eastAsia="cs-CZ"/>
        </w:rPr>
        <w:drawing>
          <wp:inline distT="0" distB="0" distL="0" distR="0" wp14:anchorId="2A80F31A" wp14:editId="2FFAE52B">
            <wp:extent cx="4192008" cy="1975104"/>
            <wp:effectExtent l="0" t="0" r="0" b="6350"/>
            <wp:docPr id="15" name="Obrázek 15" descr="Obsah obrázku text, snímek obrazovky, Písmo, účtenk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ázek 15" descr="Obsah obrázku text, snímek obrazovky, Písmo, účtenk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192" cy="2019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39EE2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0D53152D" w14:textId="77777777" w:rsidR="007E3C9F" w:rsidRPr="007E3C9F" w:rsidRDefault="007E3C9F" w:rsidP="007E3C9F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Ano, chápete správně.</w:t>
      </w:r>
    </w:p>
    <w:p w14:paraId="4760275B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CAE398E" w14:textId="77777777" w:rsidR="005D160F" w:rsidRDefault="005D160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ED296E3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18</w:t>
      </w:r>
      <w:r w:rsidRPr="003842A1">
        <w:rPr>
          <w:rFonts w:eastAsia="Calibri" w:cs="Times New Roman"/>
          <w:b/>
          <w:lang w:eastAsia="cs-CZ"/>
        </w:rPr>
        <w:t>:</w:t>
      </w:r>
    </w:p>
    <w:p w14:paraId="7FF37194" w14:textId="77777777" w:rsidR="007E3C9F" w:rsidRPr="007D12DB" w:rsidRDefault="007E3C9F" w:rsidP="007E3C9F">
      <w:pPr>
        <w:spacing w:after="0" w:line="240" w:lineRule="auto"/>
        <w:rPr>
          <w:b/>
          <w:bCs/>
        </w:rPr>
      </w:pPr>
      <w:r w:rsidRPr="007D12DB">
        <w:rPr>
          <w:b/>
          <w:bCs/>
        </w:rPr>
        <w:t xml:space="preserve">SO 11-86-01 - Napájení PZS P5431, P5432 a P5433: </w:t>
      </w:r>
      <w:r w:rsidRPr="007D12DB">
        <w:rPr>
          <w:bCs/>
        </w:rPr>
        <w:t xml:space="preserve">Ve výkazu výměr se nacházejí následující položky: </w:t>
      </w:r>
    </w:p>
    <w:p w14:paraId="39594948" w14:textId="77777777" w:rsidR="007E3C9F" w:rsidRPr="007D12DB" w:rsidRDefault="007E3C9F" w:rsidP="007E3C9F">
      <w:pPr>
        <w:spacing w:after="0" w:line="240" w:lineRule="auto"/>
        <w:rPr>
          <w:bCs/>
        </w:rPr>
      </w:pPr>
      <w:r w:rsidRPr="007D12DB">
        <w:rPr>
          <w:bCs/>
        </w:rPr>
        <w:t>HLOUBENÍ JAM ZAPAŽ I NEPAŽ TŘ. II, ODVOZ DO 20KM</w:t>
      </w:r>
    </w:p>
    <w:p w14:paraId="315D1537" w14:textId="77777777" w:rsidR="007E3C9F" w:rsidRPr="007D12DB" w:rsidRDefault="007E3C9F" w:rsidP="007E3C9F">
      <w:pPr>
        <w:spacing w:after="0" w:line="240" w:lineRule="auto"/>
        <w:rPr>
          <w:bCs/>
        </w:rPr>
      </w:pPr>
      <w:r w:rsidRPr="007D12DB">
        <w:rPr>
          <w:bCs/>
        </w:rPr>
        <w:t>HLOUBENÍ RÝH ŠÍŘ DO 2M PAŽ I NEPAŽ TŘ. II, ODVOZ DO 20KM</w:t>
      </w:r>
    </w:p>
    <w:p w14:paraId="5B03B273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bCs/>
        </w:rPr>
        <w:t>U těchto položek zadavatel uvádí zeminu TŘ II. Chápeme správně, že se jedná o třídu těžitelnosti 4 dle starší ČSN 73 3050 dle tabulky níže?</w:t>
      </w:r>
    </w:p>
    <w:p w14:paraId="37E1CCF4" w14:textId="77777777" w:rsidR="007E3C9F" w:rsidRDefault="007E3C9F" w:rsidP="007E3C9F">
      <w:pPr>
        <w:spacing w:after="0" w:line="240" w:lineRule="auto"/>
        <w:rPr>
          <w:bCs/>
        </w:rPr>
      </w:pPr>
      <w:r w:rsidRPr="008C4E62">
        <w:rPr>
          <w:rFonts w:cstheme="minorHAnsi"/>
          <w:noProof/>
          <w:lang w:eastAsia="cs-CZ"/>
        </w:rPr>
        <w:drawing>
          <wp:inline distT="0" distB="0" distL="0" distR="0" wp14:anchorId="4736695A" wp14:editId="0D748D85">
            <wp:extent cx="4238588" cy="1997050"/>
            <wp:effectExtent l="0" t="0" r="0" b="3810"/>
            <wp:docPr id="16" name="Obrázek 16" descr="Obsah obrázku text, snímek obrazovky, Písmo, účtenk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ázek 16" descr="Obsah obrázku text, snímek obrazovky, Písmo, účtenk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162" cy="2022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08B0C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1A634678" w14:textId="77777777" w:rsidR="007E3C9F" w:rsidRPr="00807DAA" w:rsidRDefault="007E3C9F" w:rsidP="007E3C9F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Ano, jedná se o třídu těžitelnosti 4 dle starší ČSN 73 3050.</w:t>
      </w:r>
    </w:p>
    <w:p w14:paraId="6D932DDA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252F03E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2D751AB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19</w:t>
      </w:r>
      <w:r w:rsidRPr="003842A1">
        <w:rPr>
          <w:rFonts w:eastAsia="Calibri" w:cs="Times New Roman"/>
          <w:b/>
          <w:lang w:eastAsia="cs-CZ"/>
        </w:rPr>
        <w:t>:</w:t>
      </w:r>
    </w:p>
    <w:p w14:paraId="1964CA1E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b/>
          <w:bCs/>
        </w:rPr>
        <w:t xml:space="preserve">PS 11-01-31 - Úprava zabezpečení P5431: </w:t>
      </w:r>
      <w:r w:rsidRPr="007D12DB">
        <w:rPr>
          <w:bCs/>
        </w:rPr>
        <w:t>Ve výkazu výměr se vyskytují následující položky:</w:t>
      </w:r>
    </w:p>
    <w:p w14:paraId="4AAA8ED5" w14:textId="77777777" w:rsidR="007E3C9F" w:rsidRDefault="007E3C9F" w:rsidP="007E3C9F">
      <w:pPr>
        <w:spacing w:after="0" w:line="240" w:lineRule="auto"/>
        <w:rPr>
          <w:bCs/>
        </w:rPr>
      </w:pPr>
    </w:p>
    <w:p w14:paraId="0C365920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rFonts w:ascii="Calibri" w:eastAsia="Calibri" w:hAnsi="Calibri" w:cs="Calibri"/>
          <w:noProof/>
          <w:sz w:val="22"/>
          <w:szCs w:val="22"/>
          <w:lang w:eastAsia="cs-CZ"/>
        </w:rPr>
        <w:drawing>
          <wp:inline distT="0" distB="0" distL="0" distR="0" wp14:anchorId="4B65E967" wp14:editId="1FB7F634">
            <wp:extent cx="5525770" cy="212773"/>
            <wp:effectExtent l="0" t="0" r="0" b="0"/>
            <wp:docPr id="342029891" name="Obrázek 342029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21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5C8A4" w14:textId="77777777" w:rsidR="007E3C9F" w:rsidRDefault="007E3C9F" w:rsidP="007E3C9F">
      <w:pPr>
        <w:spacing w:after="0" w:line="240" w:lineRule="auto"/>
        <w:rPr>
          <w:bCs/>
        </w:rPr>
      </w:pPr>
    </w:p>
    <w:p w14:paraId="24EEEEE8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rFonts w:ascii="Calibri" w:eastAsia="Calibri" w:hAnsi="Calibri" w:cs="Calibri"/>
          <w:noProof/>
          <w:sz w:val="22"/>
          <w:szCs w:val="22"/>
          <w:lang w:eastAsia="cs-CZ"/>
        </w:rPr>
        <w:drawing>
          <wp:inline distT="0" distB="0" distL="0" distR="0" wp14:anchorId="6F6CDDF0" wp14:editId="3E8B311B">
            <wp:extent cx="5525770" cy="702733"/>
            <wp:effectExtent l="0" t="0" r="0" b="254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70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FFE03" w14:textId="77777777" w:rsidR="007E3C9F" w:rsidRPr="008C4E62" w:rsidRDefault="007E3C9F" w:rsidP="007E3C9F">
      <w:pPr>
        <w:spacing w:after="0"/>
        <w:rPr>
          <w:rFonts w:cstheme="minorHAnsi"/>
        </w:rPr>
      </w:pPr>
      <w:r w:rsidRPr="008C4E62">
        <w:rPr>
          <w:rFonts w:cstheme="minorHAnsi"/>
        </w:rPr>
        <w:t xml:space="preserve">Výše uvedené položky jsou určeny pro dodávku a montáž reléového, ale i elektronického typu přejezdu. </w:t>
      </w:r>
    </w:p>
    <w:p w14:paraId="00D0C117" w14:textId="77777777" w:rsidR="007E3C9F" w:rsidRPr="008C4E62" w:rsidRDefault="007E3C9F" w:rsidP="007E3C9F">
      <w:pPr>
        <w:spacing w:after="0"/>
        <w:rPr>
          <w:rFonts w:cstheme="minorHAnsi"/>
        </w:rPr>
      </w:pPr>
      <w:r w:rsidRPr="008C4E62">
        <w:rPr>
          <w:rFonts w:cstheme="minorHAnsi"/>
        </w:rPr>
        <w:t>a) Chápeme správně, zadavatel požaduje/preferuje vybudování elektronického typu přejezdu, a tedy že položky č. 41 a 42 nebudou využity?</w:t>
      </w:r>
    </w:p>
    <w:p w14:paraId="638C368B" w14:textId="77777777" w:rsidR="007E3C9F" w:rsidRDefault="007E3C9F" w:rsidP="007E3C9F">
      <w:pPr>
        <w:spacing w:after="0" w:line="240" w:lineRule="auto"/>
        <w:rPr>
          <w:bCs/>
        </w:rPr>
      </w:pPr>
      <w:r w:rsidRPr="008C4E62">
        <w:rPr>
          <w:rFonts w:cstheme="minorHAnsi"/>
        </w:rPr>
        <w:t>b) Chápeme správně, že uchazeč ocení pouze patřičné položky, zbývající ocení nulou, případně zadavatel odstraní neodpovídající položky ze soupisu prací</w:t>
      </w:r>
      <w:r>
        <w:rPr>
          <w:rFonts w:cstheme="minorHAnsi"/>
        </w:rPr>
        <w:t>?</w:t>
      </w:r>
    </w:p>
    <w:p w14:paraId="15154C44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6D1B7C81" w14:textId="2CD44556" w:rsidR="007E3C9F" w:rsidRPr="00807DAA" w:rsidRDefault="007E3C9F" w:rsidP="007E3C9F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Byly vymazány technologie reléového zab. zař. (položky 41.,42.)</w:t>
      </w:r>
      <w:r>
        <w:rPr>
          <w:rFonts w:eastAsia="Calibri" w:cs="Times New Roman"/>
          <w:bCs/>
          <w:lang w:eastAsia="cs-CZ"/>
        </w:rPr>
        <w:t>.</w:t>
      </w:r>
    </w:p>
    <w:p w14:paraId="52845CB8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AE5E26D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02C3270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20</w:t>
      </w:r>
      <w:r w:rsidRPr="003842A1">
        <w:rPr>
          <w:rFonts w:eastAsia="Calibri" w:cs="Times New Roman"/>
          <w:b/>
          <w:lang w:eastAsia="cs-CZ"/>
        </w:rPr>
        <w:t>:</w:t>
      </w:r>
    </w:p>
    <w:p w14:paraId="5A97A710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b/>
          <w:bCs/>
        </w:rPr>
        <w:t xml:space="preserve">PS 11-01-32 - Úprava zabezpečení P5432: </w:t>
      </w:r>
      <w:r w:rsidRPr="007D12DB">
        <w:rPr>
          <w:bCs/>
        </w:rPr>
        <w:t>Ve výkazu výměr se vyskytuje následující položka:</w:t>
      </w:r>
    </w:p>
    <w:p w14:paraId="06F0E962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rFonts w:ascii="Calibri" w:eastAsia="Calibri" w:hAnsi="Calibri" w:cs="Calibri"/>
          <w:noProof/>
          <w:sz w:val="22"/>
          <w:szCs w:val="22"/>
          <w:lang w:eastAsia="cs-CZ"/>
        </w:rPr>
        <w:drawing>
          <wp:inline distT="0" distB="0" distL="0" distR="0" wp14:anchorId="7CE7A874" wp14:editId="5E366D90">
            <wp:extent cx="5525770" cy="109291"/>
            <wp:effectExtent l="0" t="0" r="0" b="5080"/>
            <wp:docPr id="1296568006" name="Obrázek 1296568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109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5FC89" w14:textId="77777777" w:rsidR="007E3C9F" w:rsidRDefault="007E3C9F" w:rsidP="007E3C9F">
      <w:pPr>
        <w:spacing w:after="0" w:line="240" w:lineRule="auto"/>
        <w:rPr>
          <w:bCs/>
        </w:rPr>
      </w:pPr>
      <w:r w:rsidRPr="008C4E62">
        <w:rPr>
          <w:rFonts w:cstheme="minorHAnsi"/>
        </w:rPr>
        <w:t>Chápeme správně, že uvedené množství LED břevnových svítilen je celkové množství potřebné pro obě nová břevna závor?</w:t>
      </w:r>
    </w:p>
    <w:p w14:paraId="33C7F56A" w14:textId="77777777" w:rsidR="007E3C9F" w:rsidRPr="003D01C0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D01C0">
        <w:rPr>
          <w:b/>
        </w:rPr>
        <w:t>Odpověď</w:t>
      </w:r>
      <w:r w:rsidRPr="003D01C0">
        <w:rPr>
          <w:rFonts w:eastAsia="Calibri" w:cs="Times New Roman"/>
          <w:b/>
          <w:lang w:eastAsia="cs-CZ"/>
        </w:rPr>
        <w:t xml:space="preserve">: </w:t>
      </w:r>
    </w:p>
    <w:p w14:paraId="191EC4C4" w14:textId="77777777" w:rsidR="007E3C9F" w:rsidRPr="007E3C9F" w:rsidRDefault="007E3C9F" w:rsidP="007E3C9F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Ano, chápete správně.</w:t>
      </w:r>
    </w:p>
    <w:p w14:paraId="4C6F6433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0E4A0D1" w14:textId="77777777" w:rsidR="005D160F" w:rsidRDefault="005D160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863DFED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21</w:t>
      </w:r>
      <w:r w:rsidRPr="003842A1">
        <w:rPr>
          <w:rFonts w:eastAsia="Calibri" w:cs="Times New Roman"/>
          <w:b/>
          <w:lang w:eastAsia="cs-CZ"/>
        </w:rPr>
        <w:t>:</w:t>
      </w:r>
    </w:p>
    <w:p w14:paraId="5A927A69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b/>
          <w:bCs/>
        </w:rPr>
        <w:t xml:space="preserve">PS 11-01-33 - Úprava zabezpečení P5433: </w:t>
      </w:r>
      <w:r w:rsidRPr="007D12DB">
        <w:rPr>
          <w:bCs/>
        </w:rPr>
        <w:t>Ve výkazu výměr se vyskytuje následující položka:</w:t>
      </w:r>
    </w:p>
    <w:p w14:paraId="406EFCE4" w14:textId="77777777" w:rsidR="007E3C9F" w:rsidRDefault="007E3C9F" w:rsidP="007E3C9F">
      <w:pPr>
        <w:spacing w:after="0" w:line="240" w:lineRule="auto"/>
        <w:rPr>
          <w:bCs/>
        </w:rPr>
      </w:pPr>
      <w:r w:rsidRPr="008C4E62">
        <w:rPr>
          <w:rFonts w:cstheme="minorHAnsi"/>
          <w:noProof/>
          <w:lang w:eastAsia="cs-CZ"/>
        </w:rPr>
        <w:drawing>
          <wp:inline distT="0" distB="0" distL="0" distR="0" wp14:anchorId="69161E3A" wp14:editId="10928D03">
            <wp:extent cx="5525770" cy="109291"/>
            <wp:effectExtent l="0" t="0" r="0" b="508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770" cy="109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87C22" w14:textId="77777777" w:rsidR="007E3C9F" w:rsidRDefault="007E3C9F" w:rsidP="005D160F">
      <w:pPr>
        <w:spacing w:after="0" w:line="240" w:lineRule="auto"/>
        <w:rPr>
          <w:bCs/>
        </w:rPr>
      </w:pPr>
      <w:r w:rsidRPr="008C4E62">
        <w:rPr>
          <w:rFonts w:cstheme="minorHAnsi"/>
        </w:rPr>
        <w:t>Chápeme správně, že uvedené množství LED břevnových svítilen je celkové množství potřebné pro všechny čtyři nová břevna závor?</w:t>
      </w:r>
    </w:p>
    <w:p w14:paraId="7DEF253A" w14:textId="77777777" w:rsidR="007E3C9F" w:rsidRPr="003842A1" w:rsidRDefault="007E3C9F" w:rsidP="005D160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5A740C18" w14:textId="77777777" w:rsidR="007E3C9F" w:rsidRPr="00807DAA" w:rsidRDefault="007E3C9F" w:rsidP="007E3C9F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Ano, chápete správně.</w:t>
      </w:r>
    </w:p>
    <w:p w14:paraId="3100CF75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FE10661" w14:textId="77777777" w:rsidR="005D160F" w:rsidRDefault="005D160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7239413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>Dotaz č.</w:t>
      </w:r>
      <w:r>
        <w:rPr>
          <w:rFonts w:eastAsia="Calibri" w:cs="Times New Roman"/>
          <w:b/>
          <w:lang w:eastAsia="cs-CZ"/>
        </w:rPr>
        <w:t xml:space="preserve"> 22</w:t>
      </w:r>
      <w:r w:rsidRPr="003842A1">
        <w:rPr>
          <w:rFonts w:eastAsia="Calibri" w:cs="Times New Roman"/>
          <w:b/>
          <w:lang w:eastAsia="cs-CZ"/>
        </w:rPr>
        <w:t>:</w:t>
      </w:r>
    </w:p>
    <w:p w14:paraId="7AF444D6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7D12DB">
        <w:rPr>
          <w:b/>
          <w:bCs/>
        </w:rPr>
        <w:t xml:space="preserve">SO 98-98 - Všeobecný objekt: </w:t>
      </w:r>
      <w:r w:rsidRPr="007D12DB">
        <w:rPr>
          <w:bCs/>
        </w:rPr>
        <w:t>Výkaz výměr uvedeného SO 98-98 postrádá vzorec pro výpočet celkové ceny u pol. č. 4. Žádáme zadavatele o prověření/vysvětlení.</w:t>
      </w:r>
    </w:p>
    <w:p w14:paraId="0801BED4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460292DF" w14:textId="77777777" w:rsidR="007E3C9F" w:rsidRPr="00807DAA" w:rsidRDefault="007E3C9F" w:rsidP="007E3C9F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Bylo opraveno.</w:t>
      </w:r>
    </w:p>
    <w:p w14:paraId="6BC95644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5CB1538" w14:textId="77777777" w:rsidR="005D160F" w:rsidRDefault="005D160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5FF6611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23</w:t>
      </w:r>
      <w:r w:rsidRPr="003842A1">
        <w:rPr>
          <w:rFonts w:eastAsia="Calibri" w:cs="Times New Roman"/>
          <w:b/>
          <w:lang w:eastAsia="cs-CZ"/>
        </w:rPr>
        <w:t>:</w:t>
      </w:r>
    </w:p>
    <w:p w14:paraId="51FB5B4A" w14:textId="77777777" w:rsidR="007E3C9F" w:rsidRDefault="007E3C9F" w:rsidP="007E3C9F">
      <w:pPr>
        <w:spacing w:after="0" w:line="240" w:lineRule="auto"/>
        <w:rPr>
          <w:bCs/>
        </w:rPr>
      </w:pPr>
      <w:r w:rsidRPr="007D12DB">
        <w:rPr>
          <w:bCs/>
        </w:rPr>
        <w:t>V zadávací dokumentaci, v části 4_SOUPIS PRACÍ S VÝKAZEM VÝMĚR postrádáme rekapitulaci stavby. Žádáme zadavatele o prověření.</w:t>
      </w:r>
    </w:p>
    <w:p w14:paraId="32E9F9CE" w14:textId="77777777" w:rsidR="007E3C9F" w:rsidRP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7E3C9F">
        <w:rPr>
          <w:rFonts w:eastAsia="Calibri" w:cs="Times New Roman"/>
          <w:b/>
          <w:lang w:eastAsia="cs-CZ"/>
        </w:rPr>
        <w:t xml:space="preserve">Odpověď: </w:t>
      </w:r>
    </w:p>
    <w:p w14:paraId="55211818" w14:textId="77777777" w:rsidR="007E3C9F" w:rsidRPr="00807DAA" w:rsidRDefault="007E3C9F" w:rsidP="007E3C9F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  <w:r w:rsidRPr="007E3C9F">
        <w:rPr>
          <w:rFonts w:eastAsia="Calibri" w:cs="Times New Roman"/>
          <w:bCs/>
          <w:lang w:eastAsia="cs-CZ"/>
        </w:rPr>
        <w:t>Bylo doplněno.</w:t>
      </w:r>
    </w:p>
    <w:p w14:paraId="71A63CC3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B114C7E" w14:textId="77777777" w:rsidR="005D160F" w:rsidRDefault="005D160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1760233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24</w:t>
      </w:r>
      <w:r w:rsidRPr="003842A1">
        <w:rPr>
          <w:rFonts w:eastAsia="Calibri" w:cs="Times New Roman"/>
          <w:b/>
          <w:lang w:eastAsia="cs-CZ"/>
        </w:rPr>
        <w:t>:</w:t>
      </w:r>
    </w:p>
    <w:p w14:paraId="773F0DA7" w14:textId="77777777" w:rsidR="007E3C9F" w:rsidRPr="007D12DB" w:rsidRDefault="007E3C9F" w:rsidP="007E3C9F">
      <w:pPr>
        <w:spacing w:after="0" w:line="240" w:lineRule="auto"/>
        <w:rPr>
          <w:bCs/>
        </w:rPr>
      </w:pPr>
      <w:r w:rsidRPr="007D12DB">
        <w:rPr>
          <w:bCs/>
        </w:rPr>
        <w:t>ZTP uvádí výluky v části 4 „Organizace výstavby, výluky“ že pro tuto stavbu jsou vyžadovány nepřetržité výluky v rozsahu 4 dní, v termínu 12.4. - 15.4.2024.</w:t>
      </w:r>
    </w:p>
    <w:p w14:paraId="48FBC989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7D12DB">
        <w:rPr>
          <w:bCs/>
        </w:rPr>
        <w:t>S přihlédnutím k technologickým požadavkům stavby konstatujeme, že v požadovaném termínu zajištění projekčních činností, potřebného materiálu, výroby, vlastní montáže včetně regulace a přezkoušení není s přihlédnutím k uvedené výluce splnitelné. Prosíme zadavatele o prověření možnosti posunu termínu požadovaných výluk do pozdějšího/jiného termínu.</w:t>
      </w:r>
    </w:p>
    <w:p w14:paraId="7E6F6EFF" w14:textId="77777777" w:rsidR="007E3C9F" w:rsidRPr="003842A1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  <w:r w:rsidRPr="003842A1">
        <w:rPr>
          <w:rFonts w:eastAsia="Calibri" w:cs="Times New Roman"/>
          <w:b/>
          <w:lang w:eastAsia="cs-CZ"/>
        </w:rPr>
        <w:t xml:space="preserve">Odpověď: </w:t>
      </w:r>
    </w:p>
    <w:p w14:paraId="140231DD" w14:textId="77777777" w:rsidR="007E3C9F" w:rsidRPr="007E3C9F" w:rsidRDefault="007E3C9F" w:rsidP="007E3C9F">
      <w:pPr>
        <w:spacing w:after="0" w:line="240" w:lineRule="auto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Výluky lze využít v rozmezí 12.4.-24.4.2024. Jiný posun výluk není možný.</w:t>
      </w:r>
    </w:p>
    <w:p w14:paraId="333F9D43" w14:textId="77777777" w:rsidR="007E3C9F" w:rsidRDefault="007E3C9F" w:rsidP="007E3C9F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2E667E8" w14:textId="77777777" w:rsidR="007E3C9F" w:rsidRDefault="007E3C9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B1F09D5" w14:textId="77777777" w:rsidR="007E3C9F" w:rsidRPr="007E3C9F" w:rsidRDefault="007E3C9F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47F300F" w14:textId="106CAF5E" w:rsidR="00807DAA" w:rsidRPr="007E3C9F" w:rsidRDefault="00807DAA" w:rsidP="00807DA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7E3C9F">
        <w:rPr>
          <w:rFonts w:eastAsia="Times New Roman" w:cs="Times New Roman"/>
          <w:lang w:eastAsia="cs-CZ"/>
        </w:rPr>
        <w:t xml:space="preserve">Vzhledem ke skutečnosti, že byly zadavatelem provedeny </w:t>
      </w:r>
      <w:r w:rsidRPr="007E3C9F">
        <w:rPr>
          <w:rFonts w:eastAsia="Times New Roman" w:cs="Times New Roman"/>
          <w:b/>
          <w:lang w:eastAsia="cs-CZ"/>
        </w:rPr>
        <w:t>změny/doplnění zadávací dokumentace</w:t>
      </w:r>
      <w:r w:rsidRPr="007E3C9F">
        <w:rPr>
          <w:rFonts w:eastAsia="Times New Roman" w:cs="Times New Roman"/>
          <w:lang w:eastAsia="cs-CZ"/>
        </w:rPr>
        <w:t xml:space="preserve">, prodlužuje zadavatel lhůtu pro podání nabídek ze dne </w:t>
      </w:r>
      <w:r w:rsidRPr="007E3C9F">
        <w:rPr>
          <w:rFonts w:eastAsia="Times New Roman" w:cs="Times New Roman"/>
          <w:lang w:eastAsia="cs-CZ"/>
        </w:rPr>
        <w:br/>
      </w:r>
      <w:r w:rsidR="007E3C9F" w:rsidRPr="007E3C9F">
        <w:rPr>
          <w:rFonts w:eastAsia="Times New Roman" w:cs="Times New Roman"/>
          <w:lang w:eastAsia="cs-CZ"/>
        </w:rPr>
        <w:t>8. 2. 2024</w:t>
      </w:r>
      <w:r w:rsidRPr="007E3C9F">
        <w:rPr>
          <w:rFonts w:eastAsia="Times New Roman" w:cs="Times New Roman"/>
          <w:lang w:eastAsia="cs-CZ"/>
        </w:rPr>
        <w:t xml:space="preserve"> na den </w:t>
      </w:r>
      <w:r w:rsidR="007E3C9F" w:rsidRPr="007E3C9F">
        <w:rPr>
          <w:rFonts w:eastAsia="Times New Roman" w:cs="Times New Roman"/>
          <w:lang w:eastAsia="cs-CZ"/>
        </w:rPr>
        <w:t>12. 2. 2024</w:t>
      </w:r>
      <w:r w:rsidRPr="007E3C9F">
        <w:rPr>
          <w:rFonts w:eastAsia="Times New Roman" w:cs="Times New Roman"/>
          <w:lang w:eastAsia="cs-CZ"/>
        </w:rPr>
        <w:t xml:space="preserve">. </w:t>
      </w:r>
    </w:p>
    <w:p w14:paraId="3E63798E" w14:textId="77777777" w:rsidR="00807DAA" w:rsidRPr="007E3C9F" w:rsidRDefault="00807DAA" w:rsidP="00807DAA">
      <w:pPr>
        <w:spacing w:after="0" w:line="240" w:lineRule="auto"/>
        <w:rPr>
          <w:rFonts w:eastAsia="Times New Roman" w:cs="Times New Roman"/>
          <w:b/>
          <w:lang w:eastAsia="cs-CZ"/>
        </w:rPr>
      </w:pPr>
    </w:p>
    <w:p w14:paraId="4DE69F91" w14:textId="19E5DBBD" w:rsidR="00807DAA" w:rsidRDefault="00807DAA" w:rsidP="00807DAA">
      <w:pPr>
        <w:spacing w:after="0" w:line="240" w:lineRule="auto"/>
        <w:rPr>
          <w:rFonts w:eastAsia="Calibri" w:cs="Times New Roman"/>
          <w:b/>
          <w:lang w:eastAsia="cs-CZ"/>
        </w:rPr>
      </w:pPr>
      <w:r w:rsidRPr="007E3C9F">
        <w:rPr>
          <w:rFonts w:eastAsia="Calibri" w:cs="Times New Roman"/>
          <w:lang w:eastAsia="cs-CZ"/>
        </w:rPr>
        <w:t>Vysvětlení/ změnu/ doplnění zadávací dokumentace</w:t>
      </w:r>
      <w:r w:rsidRPr="007E3C9F">
        <w:rPr>
          <w:rFonts w:eastAsia="Times New Roman" w:cs="Times New Roman"/>
          <w:lang w:eastAsia="cs-CZ"/>
        </w:rPr>
        <w:t>, včetně příloh, zadavatel uveřejní stejným způsobem, jakým uveřejnil výzvu k podání nabídek</w:t>
      </w:r>
      <w:r w:rsidRPr="00CB7B5A">
        <w:rPr>
          <w:rFonts w:eastAsia="Times New Roman" w:cs="Times New Roman"/>
          <w:lang w:eastAsia="cs-CZ"/>
        </w:rPr>
        <w:t xml:space="preserve">, tedy na profilu zadavatele: </w:t>
      </w:r>
      <w:hyperlink r:id="rId17" w:history="1">
        <w:r w:rsidRPr="00CB7B5A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CB7B5A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CB7B5A">
        <w:rPr>
          <w:rFonts w:eastAsia="Times New Roman" w:cs="Times New Roman"/>
          <w:lang w:eastAsia="cs-CZ"/>
        </w:rPr>
        <w:t>. Vysvětlení/ změna/ doplnění je považováno za doručené okamžikem uveřejnění</w:t>
      </w:r>
    </w:p>
    <w:p w14:paraId="2607612C" w14:textId="77777777" w:rsidR="00807DAA" w:rsidRDefault="00807DA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E03AD82" w14:textId="77777777" w:rsidR="00807DAA" w:rsidRDefault="00807DA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F0DDE4F" w14:textId="77777777" w:rsidR="00807DAA" w:rsidRPr="003842A1" w:rsidRDefault="00807DA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F13A12C" w14:textId="77777777" w:rsidR="009B0AB0" w:rsidRDefault="00CB7B5A" w:rsidP="00CB7B5A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9B0AB0">
        <w:rPr>
          <w:rFonts w:eastAsia="Calibri" w:cs="Times New Roman"/>
          <w:b/>
          <w:bCs/>
          <w:lang w:eastAsia="cs-CZ"/>
        </w:rPr>
        <w:t>Příloha:</w:t>
      </w:r>
      <w:r w:rsidRPr="00CB7B5A">
        <w:rPr>
          <w:rFonts w:eastAsia="Calibri" w:cs="Times New Roman"/>
          <w:b/>
          <w:bCs/>
          <w:lang w:eastAsia="cs-CZ"/>
        </w:rPr>
        <w:t xml:space="preserve"> </w:t>
      </w:r>
    </w:p>
    <w:p w14:paraId="3283092E" w14:textId="675E03A2" w:rsidR="007E3C9F" w:rsidRDefault="007E3C9F" w:rsidP="00CB7B5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VV PS 11-01-31_zm.2_05_02_2024</w:t>
      </w:r>
    </w:p>
    <w:p w14:paraId="3A0E85E7" w14:textId="4776C57C" w:rsidR="007E3C9F" w:rsidRDefault="007E3C9F" w:rsidP="00CB7B5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VV PS 11-01-32_zm.2_05_02_2024</w:t>
      </w:r>
    </w:p>
    <w:p w14:paraId="7D46D8C5" w14:textId="09A5D5FA" w:rsidR="009B0AB0" w:rsidRDefault="007E3C9F" w:rsidP="00CB7B5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7E3C9F">
        <w:rPr>
          <w:rFonts w:eastAsia="Calibri" w:cs="Times New Roman"/>
          <w:bCs/>
          <w:lang w:eastAsia="cs-CZ"/>
        </w:rPr>
        <w:t>VV PS 11-01-33_zm.2_05_02_2024</w:t>
      </w:r>
    </w:p>
    <w:p w14:paraId="7BDA8824" w14:textId="5E1E6F86" w:rsidR="007E3C9F" w:rsidRDefault="007E3C9F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7E3C9F">
        <w:rPr>
          <w:rFonts w:eastAsia="Calibri" w:cs="Times New Roman"/>
          <w:lang w:eastAsia="cs-CZ"/>
        </w:rPr>
        <w:t>SO9898_zm2</w:t>
      </w:r>
    </w:p>
    <w:p w14:paraId="0BA99C23" w14:textId="21A90293" w:rsidR="007E3C9F" w:rsidRDefault="007E3C9F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7E3C9F">
        <w:rPr>
          <w:rFonts w:eastAsia="Calibri" w:cs="Times New Roman"/>
          <w:lang w:eastAsia="cs-CZ"/>
        </w:rPr>
        <w:t>Všeobecné položky</w:t>
      </w:r>
      <w:r>
        <w:rPr>
          <w:rFonts w:eastAsia="Calibri" w:cs="Times New Roman"/>
          <w:lang w:eastAsia="cs-CZ"/>
        </w:rPr>
        <w:t>,</w:t>
      </w:r>
      <w:r w:rsidR="005D160F">
        <w:rPr>
          <w:rFonts w:eastAsia="Calibri" w:cs="Times New Roman"/>
          <w:lang w:eastAsia="cs-CZ"/>
        </w:rPr>
        <w:t xml:space="preserve"> </w:t>
      </w:r>
      <w:r w:rsidRPr="007E3C9F">
        <w:rPr>
          <w:rFonts w:eastAsia="Calibri" w:cs="Times New Roman"/>
          <w:lang w:eastAsia="cs-CZ"/>
        </w:rPr>
        <w:t>Rekapitulace ceny</w:t>
      </w:r>
    </w:p>
    <w:p w14:paraId="5549D251" w14:textId="77777777" w:rsidR="007E3C9F" w:rsidRDefault="007E3C9F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603E95D" w14:textId="77777777" w:rsidR="005D160F" w:rsidRPr="00CB7B5A" w:rsidRDefault="005D160F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5D9029E" w14:textId="7E345982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 Olomouci dne </w:t>
      </w:r>
      <w:r w:rsidR="00807DAA">
        <w:rPr>
          <w:rFonts w:eastAsia="Calibri" w:cs="Times New Roman"/>
          <w:lang w:eastAsia="cs-CZ"/>
        </w:rPr>
        <w:t>5. 2</w:t>
      </w:r>
      <w:r w:rsidR="00EF0F49">
        <w:rPr>
          <w:rFonts w:eastAsia="Calibri" w:cs="Times New Roman"/>
          <w:lang w:eastAsia="cs-CZ"/>
        </w:rPr>
        <w:t>. 202</w:t>
      </w:r>
      <w:r w:rsidR="00807DAA">
        <w:rPr>
          <w:rFonts w:eastAsia="Calibri" w:cs="Times New Roman"/>
          <w:lang w:eastAsia="cs-CZ"/>
        </w:rPr>
        <w:t>4</w:t>
      </w:r>
    </w:p>
    <w:p w14:paraId="414633FA" w14:textId="77777777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3D44C9B9" w14:textId="21F6FC92" w:rsidR="00CB7B5A" w:rsidRDefault="00CB7B5A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1B444263" w14:textId="24B37F2C" w:rsidR="009B0AB0" w:rsidRDefault="009B0AB0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6D5769A0" w14:textId="77777777" w:rsidR="005D160F" w:rsidRDefault="005D160F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15227F19" w14:textId="677299D4" w:rsidR="009B0AB0" w:rsidRDefault="009B0AB0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32843940" w14:textId="77777777" w:rsidR="009B0AB0" w:rsidRPr="00CB7B5A" w:rsidRDefault="009B0AB0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12FB9820" w14:textId="77777777" w:rsidR="00CB7B5A" w:rsidRPr="00CB7B5A" w:rsidRDefault="00CB7B5A" w:rsidP="00CB7B5A">
      <w:pPr>
        <w:spacing w:after="0" w:line="240" w:lineRule="auto"/>
        <w:ind w:firstLine="1"/>
        <w:rPr>
          <w:rFonts w:eastAsia="Times New Roman" w:cs="Times New Roman"/>
          <w:b/>
          <w:lang w:eastAsia="cs-CZ"/>
        </w:rPr>
      </w:pPr>
      <w:r w:rsidRPr="00CB7B5A">
        <w:rPr>
          <w:rFonts w:eastAsia="Times New Roman" w:cs="Times New Roman"/>
          <w:b/>
          <w:bCs/>
          <w:lang w:eastAsia="cs-CZ"/>
        </w:rPr>
        <w:t>Ing. Miroslav Bocák</w:t>
      </w:r>
      <w:r w:rsidRPr="00CB7B5A">
        <w:rPr>
          <w:rFonts w:eastAsia="Times New Roman" w:cs="Times New Roman"/>
          <w:b/>
          <w:lang w:eastAsia="cs-CZ"/>
        </w:rPr>
        <w:t xml:space="preserve"> </w:t>
      </w:r>
    </w:p>
    <w:p w14:paraId="5907B5E7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ředitel organizační jednotky</w:t>
      </w:r>
      <w:r w:rsidRPr="00CB7B5A">
        <w:rPr>
          <w:rFonts w:eastAsia="Times New Roman" w:cs="Times New Roman"/>
          <w:lang w:eastAsia="cs-CZ"/>
        </w:rPr>
        <w:tab/>
      </w:r>
    </w:p>
    <w:p w14:paraId="17DA3430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Stavební správa východ</w:t>
      </w:r>
    </w:p>
    <w:p w14:paraId="2910E40A" w14:textId="77777777" w:rsidR="00CB7B5A" w:rsidRPr="00CB7B5A" w:rsidRDefault="00CB7B5A" w:rsidP="00F3199A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 xml:space="preserve">Správa </w:t>
      </w:r>
      <w:r w:rsidR="00F3199A">
        <w:rPr>
          <w:rFonts w:eastAsia="Times New Roman" w:cs="Times New Roman"/>
          <w:lang w:eastAsia="cs-CZ"/>
        </w:rPr>
        <w:t>železnic</w:t>
      </w:r>
      <w:r w:rsidRPr="00CB7B5A">
        <w:rPr>
          <w:rFonts w:eastAsia="Times New Roman" w:cs="Times New Roman"/>
          <w:lang w:eastAsia="cs-CZ"/>
        </w:rPr>
        <w:t>,</w:t>
      </w:r>
      <w:r w:rsidR="00F3199A">
        <w:rPr>
          <w:rFonts w:eastAsia="Times New Roman" w:cs="Times New Roman"/>
          <w:lang w:eastAsia="cs-CZ"/>
        </w:rPr>
        <w:t xml:space="preserve"> </w:t>
      </w:r>
      <w:r w:rsidRPr="00CB7B5A">
        <w:rPr>
          <w:rFonts w:eastAsia="Times New Roman" w:cs="Times New Roman"/>
          <w:lang w:eastAsia="cs-CZ"/>
        </w:rPr>
        <w:t>státní organizace</w:t>
      </w:r>
    </w:p>
    <w:p w14:paraId="08091BDE" w14:textId="77777777" w:rsidR="00CC1E2B" w:rsidRDefault="00CC1E2B" w:rsidP="00CB7B5A"/>
    <w:sectPr w:rsidR="00CC1E2B" w:rsidSect="00B257F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955B" w14:textId="77777777" w:rsidR="00B257FF" w:rsidRDefault="00B257FF" w:rsidP="00962258">
      <w:pPr>
        <w:spacing w:after="0" w:line="240" w:lineRule="auto"/>
      </w:pPr>
      <w:r>
        <w:separator/>
      </w:r>
    </w:p>
  </w:endnote>
  <w:endnote w:type="continuationSeparator" w:id="0">
    <w:p w14:paraId="5357F1E5" w14:textId="77777777" w:rsidR="00B257FF" w:rsidRDefault="00B257F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2269" w14:textId="77777777" w:rsidR="00490C88" w:rsidRDefault="00490C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D2F04B4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2181651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1CEFBA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E25854B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077561A" w14:textId="77777777" w:rsidR="00F1715C" w:rsidRDefault="00F1715C" w:rsidP="00D831A3">
          <w:pPr>
            <w:pStyle w:val="Zpat"/>
          </w:pPr>
        </w:p>
      </w:tc>
    </w:tr>
  </w:tbl>
  <w:p w14:paraId="4FD43E63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CAF7E56" wp14:editId="538E882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D117E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E0B0582" wp14:editId="27DF19E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49F1F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24EA87F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8975D0" w14:textId="77777777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797745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2BE14937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CC290D4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4F3B1627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28CDC570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791C2968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Stavební správa východ</w:t>
          </w:r>
        </w:p>
        <w:p w14:paraId="486D852C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Nerudova 773/1</w:t>
          </w:r>
        </w:p>
        <w:p w14:paraId="2C9AD5B5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779 00 Olomouc</w:t>
          </w:r>
        </w:p>
        <w:p w14:paraId="4B0549BC" w14:textId="77777777" w:rsidR="00490C88" w:rsidRDefault="00490C88" w:rsidP="00331004">
          <w:pPr>
            <w:pStyle w:val="Zpat"/>
          </w:pPr>
        </w:p>
      </w:tc>
    </w:tr>
  </w:tbl>
  <w:p w14:paraId="546FD4D1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3D921E42" wp14:editId="299FA1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88F367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6C119DF5" wp14:editId="7AE5B7D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DBD9ED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14442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FFA4" w14:textId="77777777" w:rsidR="00B257FF" w:rsidRDefault="00B257FF" w:rsidP="00962258">
      <w:pPr>
        <w:spacing w:after="0" w:line="240" w:lineRule="auto"/>
      </w:pPr>
      <w:r>
        <w:separator/>
      </w:r>
    </w:p>
  </w:footnote>
  <w:footnote w:type="continuationSeparator" w:id="0">
    <w:p w14:paraId="40EB3231" w14:textId="77777777" w:rsidR="00B257FF" w:rsidRDefault="00B257F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3FA71" w14:textId="77777777" w:rsidR="00490C88" w:rsidRDefault="00490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D7675A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985B25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916EA2E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F2299E4" w14:textId="77777777" w:rsidR="00F1715C" w:rsidRPr="00D6163D" w:rsidRDefault="00F1715C" w:rsidP="00D6163D">
          <w:pPr>
            <w:pStyle w:val="Druhdokumentu"/>
          </w:pPr>
        </w:p>
      </w:tc>
    </w:tr>
  </w:tbl>
  <w:p w14:paraId="148B650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2F2863AB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3A73A1A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34F280CD" wp14:editId="5643FAEF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6CBFD4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407ED53" w14:textId="77777777" w:rsidR="00F3199A" w:rsidRPr="00D6163D" w:rsidRDefault="00F3199A" w:rsidP="00FC6389">
          <w:pPr>
            <w:pStyle w:val="Druhdokumentu"/>
          </w:pPr>
        </w:p>
      </w:tc>
    </w:tr>
    <w:tr w:rsidR="00F3199A" w14:paraId="4A88E463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3B845AC8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08FE8116" wp14:editId="26AAEFCD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F9B8551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C566C62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00AE7C51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06BE57E7" wp14:editId="4F3EF6E2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8DA688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40E3D471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5" w15:restartNumberingAfterBreak="0">
    <w:nsid w:val="63A21822"/>
    <w:multiLevelType w:val="hybridMultilevel"/>
    <w:tmpl w:val="D55E0836"/>
    <w:lvl w:ilvl="0" w:tplc="B92A173C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070991"/>
    <w:multiLevelType w:val="multilevel"/>
    <w:tmpl w:val="CABE99FC"/>
    <w:numStyleLink w:val="ListNumbermultilevel"/>
  </w:abstractNum>
  <w:num w:numId="1" w16cid:durableId="984820389">
    <w:abstractNumId w:val="2"/>
  </w:num>
  <w:num w:numId="2" w16cid:durableId="655037468">
    <w:abstractNumId w:val="1"/>
  </w:num>
  <w:num w:numId="3" w16cid:durableId="960769186">
    <w:abstractNumId w:val="3"/>
  </w:num>
  <w:num w:numId="4" w16cid:durableId="805271755">
    <w:abstractNumId w:val="6"/>
  </w:num>
  <w:num w:numId="5" w16cid:durableId="1628585470">
    <w:abstractNumId w:val="0"/>
  </w:num>
  <w:num w:numId="6" w16cid:durableId="1328170130">
    <w:abstractNumId w:val="4"/>
  </w:num>
  <w:num w:numId="7" w16cid:durableId="11509489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34"/>
    <w:rsid w:val="00016257"/>
    <w:rsid w:val="00033432"/>
    <w:rsid w:val="000335CC"/>
    <w:rsid w:val="00072C1E"/>
    <w:rsid w:val="000869F4"/>
    <w:rsid w:val="00094A59"/>
    <w:rsid w:val="000B1153"/>
    <w:rsid w:val="000B6C7E"/>
    <w:rsid w:val="000B7907"/>
    <w:rsid w:val="000C0429"/>
    <w:rsid w:val="000C45E8"/>
    <w:rsid w:val="000E5CC2"/>
    <w:rsid w:val="001051FE"/>
    <w:rsid w:val="0010708B"/>
    <w:rsid w:val="00114472"/>
    <w:rsid w:val="00152466"/>
    <w:rsid w:val="00170EC5"/>
    <w:rsid w:val="001747C1"/>
    <w:rsid w:val="0018596A"/>
    <w:rsid w:val="001A0B42"/>
    <w:rsid w:val="001B5385"/>
    <w:rsid w:val="001B69C2"/>
    <w:rsid w:val="001C4DA0"/>
    <w:rsid w:val="00207DF5"/>
    <w:rsid w:val="00222DF9"/>
    <w:rsid w:val="00260ACB"/>
    <w:rsid w:val="00267369"/>
    <w:rsid w:val="0026785D"/>
    <w:rsid w:val="002C31BF"/>
    <w:rsid w:val="002D0E8D"/>
    <w:rsid w:val="002E0CD7"/>
    <w:rsid w:val="002F026B"/>
    <w:rsid w:val="00324280"/>
    <w:rsid w:val="00357BC6"/>
    <w:rsid w:val="00362467"/>
    <w:rsid w:val="0037111D"/>
    <w:rsid w:val="003842A1"/>
    <w:rsid w:val="003956C6"/>
    <w:rsid w:val="003C5BE7"/>
    <w:rsid w:val="003D01C0"/>
    <w:rsid w:val="003E6B9A"/>
    <w:rsid w:val="003E75CE"/>
    <w:rsid w:val="0041380F"/>
    <w:rsid w:val="004457BB"/>
    <w:rsid w:val="00445B20"/>
    <w:rsid w:val="00450F07"/>
    <w:rsid w:val="00453CD3"/>
    <w:rsid w:val="00455BC7"/>
    <w:rsid w:val="00456E93"/>
    <w:rsid w:val="00460660"/>
    <w:rsid w:val="00460CCB"/>
    <w:rsid w:val="00477370"/>
    <w:rsid w:val="00483F34"/>
    <w:rsid w:val="00486107"/>
    <w:rsid w:val="00490C88"/>
    <w:rsid w:val="00491827"/>
    <w:rsid w:val="004926B0"/>
    <w:rsid w:val="004A7C69"/>
    <w:rsid w:val="004C4399"/>
    <w:rsid w:val="004C69ED"/>
    <w:rsid w:val="004C787C"/>
    <w:rsid w:val="004E6A7B"/>
    <w:rsid w:val="004F4B9B"/>
    <w:rsid w:val="00501654"/>
    <w:rsid w:val="00511AB9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96C7E"/>
    <w:rsid w:val="005A64E9"/>
    <w:rsid w:val="005B5EE9"/>
    <w:rsid w:val="005C5A2F"/>
    <w:rsid w:val="005D160F"/>
    <w:rsid w:val="005D7713"/>
    <w:rsid w:val="00605583"/>
    <w:rsid w:val="006104F6"/>
    <w:rsid w:val="0061068E"/>
    <w:rsid w:val="00612A73"/>
    <w:rsid w:val="00622627"/>
    <w:rsid w:val="00660AD3"/>
    <w:rsid w:val="006A5570"/>
    <w:rsid w:val="006A689C"/>
    <w:rsid w:val="006B3D79"/>
    <w:rsid w:val="006E0578"/>
    <w:rsid w:val="006E314D"/>
    <w:rsid w:val="006E494D"/>
    <w:rsid w:val="006E7F06"/>
    <w:rsid w:val="00705C2E"/>
    <w:rsid w:val="00710723"/>
    <w:rsid w:val="00723ED1"/>
    <w:rsid w:val="00735ED4"/>
    <w:rsid w:val="00743525"/>
    <w:rsid w:val="007531A0"/>
    <w:rsid w:val="0076286B"/>
    <w:rsid w:val="00764595"/>
    <w:rsid w:val="00766846"/>
    <w:rsid w:val="0077673A"/>
    <w:rsid w:val="007846E1"/>
    <w:rsid w:val="007B570C"/>
    <w:rsid w:val="007D330E"/>
    <w:rsid w:val="007E3C9F"/>
    <w:rsid w:val="007E4A6E"/>
    <w:rsid w:val="007F56A7"/>
    <w:rsid w:val="007F6425"/>
    <w:rsid w:val="00807DAA"/>
    <w:rsid w:val="00807DD0"/>
    <w:rsid w:val="00813F11"/>
    <w:rsid w:val="00817F59"/>
    <w:rsid w:val="00846AD8"/>
    <w:rsid w:val="00891334"/>
    <w:rsid w:val="008A14C0"/>
    <w:rsid w:val="008A3568"/>
    <w:rsid w:val="008D03B9"/>
    <w:rsid w:val="008F18D6"/>
    <w:rsid w:val="00904780"/>
    <w:rsid w:val="009113A8"/>
    <w:rsid w:val="00922385"/>
    <w:rsid w:val="009223DF"/>
    <w:rsid w:val="00936091"/>
    <w:rsid w:val="00940D8A"/>
    <w:rsid w:val="00962258"/>
    <w:rsid w:val="009678B7"/>
    <w:rsid w:val="00982411"/>
    <w:rsid w:val="00992D9C"/>
    <w:rsid w:val="00996CB8"/>
    <w:rsid w:val="009A7568"/>
    <w:rsid w:val="009B0AB0"/>
    <w:rsid w:val="009B24D8"/>
    <w:rsid w:val="009B2E97"/>
    <w:rsid w:val="009B72CC"/>
    <w:rsid w:val="009E07F4"/>
    <w:rsid w:val="009F392E"/>
    <w:rsid w:val="00A44328"/>
    <w:rsid w:val="00A6177B"/>
    <w:rsid w:val="00A66136"/>
    <w:rsid w:val="00AA4CBB"/>
    <w:rsid w:val="00AA65FA"/>
    <w:rsid w:val="00AA7351"/>
    <w:rsid w:val="00AD056F"/>
    <w:rsid w:val="00AD2773"/>
    <w:rsid w:val="00AD6731"/>
    <w:rsid w:val="00AE1DDE"/>
    <w:rsid w:val="00B15B5E"/>
    <w:rsid w:val="00B15D0D"/>
    <w:rsid w:val="00B23CA3"/>
    <w:rsid w:val="00B257FF"/>
    <w:rsid w:val="00B3491A"/>
    <w:rsid w:val="00B45E9E"/>
    <w:rsid w:val="00B55F9C"/>
    <w:rsid w:val="00B66311"/>
    <w:rsid w:val="00B75EE1"/>
    <w:rsid w:val="00B763B9"/>
    <w:rsid w:val="00B77481"/>
    <w:rsid w:val="00B8518B"/>
    <w:rsid w:val="00BB3740"/>
    <w:rsid w:val="00BD0974"/>
    <w:rsid w:val="00BD7E91"/>
    <w:rsid w:val="00BE632E"/>
    <w:rsid w:val="00BF374D"/>
    <w:rsid w:val="00C02D0A"/>
    <w:rsid w:val="00C03A6E"/>
    <w:rsid w:val="00C30759"/>
    <w:rsid w:val="00C44F6A"/>
    <w:rsid w:val="00C45715"/>
    <w:rsid w:val="00C668DA"/>
    <w:rsid w:val="00C727E5"/>
    <w:rsid w:val="00C8207D"/>
    <w:rsid w:val="00C94B41"/>
    <w:rsid w:val="00CB7B5A"/>
    <w:rsid w:val="00CC1E2B"/>
    <w:rsid w:val="00CD1FC4"/>
    <w:rsid w:val="00CE371D"/>
    <w:rsid w:val="00CE5FA9"/>
    <w:rsid w:val="00CF166A"/>
    <w:rsid w:val="00CF1FB5"/>
    <w:rsid w:val="00D02A4D"/>
    <w:rsid w:val="00D21061"/>
    <w:rsid w:val="00D21261"/>
    <w:rsid w:val="00D316A7"/>
    <w:rsid w:val="00D35ED2"/>
    <w:rsid w:val="00D40153"/>
    <w:rsid w:val="00D4108E"/>
    <w:rsid w:val="00D6163D"/>
    <w:rsid w:val="00D63009"/>
    <w:rsid w:val="00D831A3"/>
    <w:rsid w:val="00D902AD"/>
    <w:rsid w:val="00DA6FFE"/>
    <w:rsid w:val="00DC3110"/>
    <w:rsid w:val="00DC742F"/>
    <w:rsid w:val="00DD46F3"/>
    <w:rsid w:val="00DD58A6"/>
    <w:rsid w:val="00DE56F2"/>
    <w:rsid w:val="00DF116D"/>
    <w:rsid w:val="00E824F1"/>
    <w:rsid w:val="00EB104F"/>
    <w:rsid w:val="00ED14BD"/>
    <w:rsid w:val="00EF0F49"/>
    <w:rsid w:val="00EF5F24"/>
    <w:rsid w:val="00F01440"/>
    <w:rsid w:val="00F01996"/>
    <w:rsid w:val="00F12DEC"/>
    <w:rsid w:val="00F1715C"/>
    <w:rsid w:val="00F235A3"/>
    <w:rsid w:val="00F248DC"/>
    <w:rsid w:val="00F310F8"/>
    <w:rsid w:val="00F3199A"/>
    <w:rsid w:val="00F35939"/>
    <w:rsid w:val="00F37CD0"/>
    <w:rsid w:val="00F45607"/>
    <w:rsid w:val="00F64786"/>
    <w:rsid w:val="00F659EB"/>
    <w:rsid w:val="00F804A7"/>
    <w:rsid w:val="00F862D6"/>
    <w:rsid w:val="00F86BA6"/>
    <w:rsid w:val="00FA25CB"/>
    <w:rsid w:val="00FC6389"/>
    <w:rsid w:val="00FD2F51"/>
    <w:rsid w:val="00FE3455"/>
    <w:rsid w:val="00FF495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BB41F"/>
  <w14:defaultImageDpi w14:val="32767"/>
  <w15:docId w15:val="{A95B56F1-2A3F-4A4C-B498-920E75A9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  <w:style w:type="paragraph" w:customStyle="1" w:styleId="Default">
    <w:name w:val="Default"/>
    <w:rsid w:val="009B0A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ln"/>
    <w:rsid w:val="00384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3842A1"/>
  </w:style>
  <w:style w:type="character" w:customStyle="1" w:styleId="eop">
    <w:name w:val="eop"/>
    <w:basedOn w:val="Standardnpsmoodstavce"/>
    <w:rsid w:val="00384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6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2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29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67381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222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77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766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32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8" w:color="auto"/>
                                                        <w:left w:val="single" w:sz="6" w:space="15" w:color="DDDDDD"/>
                                                        <w:bottom w:val="single" w:sz="6" w:space="15" w:color="DDDDDD"/>
                                                        <w:right w:val="single" w:sz="6" w:space="15" w:color="DDDDDD"/>
                                                      </w:divBdr>
                                                      <w:divsChild>
                                                        <w:div w:id="207647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3564960">
                                                                  <w:marLeft w:val="-75"/>
                                                                  <w:marRight w:val="-75"/>
                                                                  <w:marTop w:val="6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6911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7884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73036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5" w:color="auto"/>
                                                        <w:left w:val="single" w:sz="6" w:space="12" w:color="DDDDDD"/>
                                                        <w:bottom w:val="single" w:sz="6" w:space="5" w:color="DDDDDD"/>
                                                        <w:right w:val="single" w:sz="6" w:space="12" w:color="DDDDDD"/>
                                                      </w:divBdr>
                                                      <w:divsChild>
                                                        <w:div w:id="2056808565">
                                                          <w:marLeft w:val="75"/>
                                                          <w:marRight w:val="75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s://zakazky.szdc.cz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ckova@spravazeleznic.cz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D59CC0-0A2B-4A70-B338-2C95571F8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27</TotalTime>
  <Pages>6</Pages>
  <Words>1641</Words>
  <Characters>9682</Characters>
  <Application>Microsoft Office Word</Application>
  <DocSecurity>0</DocSecurity>
  <Lines>80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Volfová Markéta, Mgr.</dc:creator>
  <cp:lastModifiedBy>Rečková Radomíra, Ing.</cp:lastModifiedBy>
  <cp:revision>7</cp:revision>
  <cp:lastPrinted>2019-02-22T13:28:00Z</cp:lastPrinted>
  <dcterms:created xsi:type="dcterms:W3CDTF">2024-02-05T10:38:00Z</dcterms:created>
  <dcterms:modified xsi:type="dcterms:W3CDTF">2024-02-05T11:28:00Z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